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D7B" w:rsidRDefault="00ED6919">
      <w:pPr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сл.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Кашары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Кашарского района Ростовской области</w:t>
      </w:r>
    </w:p>
    <w:p w:rsidR="00BC0D7B" w:rsidRDefault="00ED691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BC0D7B" w:rsidRDefault="00ED6919">
      <w:pPr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Кашарская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средняя общеобразовательная школа</w:t>
      </w:r>
    </w:p>
    <w:p w:rsidR="00BC0D7B" w:rsidRDefault="00ED6919">
      <w:pPr>
        <w:tabs>
          <w:tab w:val="left" w:pos="9639"/>
        </w:tabs>
        <w:ind w:right="4789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ab/>
        <w:t xml:space="preserve"> </w:t>
      </w:r>
    </w:p>
    <w:p w:rsidR="00BC0D7B" w:rsidRDefault="00BC0D7B">
      <w:pPr>
        <w:jc w:val="right"/>
        <w:rPr>
          <w:rFonts w:ascii="Times New Roman" w:hAnsi="Times New Roman"/>
          <w:b/>
          <w:sz w:val="24"/>
          <w:szCs w:val="24"/>
        </w:rPr>
      </w:pPr>
    </w:p>
    <w:p w:rsidR="00BC0D7B" w:rsidRDefault="00BC0D7B">
      <w:pPr>
        <w:jc w:val="right"/>
        <w:rPr>
          <w:rFonts w:ascii="Times New Roman" w:hAnsi="Times New Roman"/>
          <w:b/>
          <w:sz w:val="24"/>
          <w:szCs w:val="24"/>
        </w:rPr>
      </w:pPr>
    </w:p>
    <w:p w:rsidR="00BC0D7B" w:rsidRDefault="00BC0D7B">
      <w:pPr>
        <w:jc w:val="right"/>
        <w:rPr>
          <w:rFonts w:ascii="Times New Roman" w:hAnsi="Times New Roman"/>
          <w:b/>
          <w:sz w:val="24"/>
          <w:szCs w:val="24"/>
        </w:rPr>
      </w:pPr>
    </w:p>
    <w:p w:rsidR="00BC0D7B" w:rsidRDefault="00BC0D7B">
      <w:pPr>
        <w:jc w:val="right"/>
        <w:rPr>
          <w:rFonts w:ascii="Times New Roman" w:hAnsi="Times New Roman"/>
          <w:b/>
          <w:sz w:val="24"/>
          <w:szCs w:val="24"/>
        </w:rPr>
      </w:pPr>
    </w:p>
    <w:p w:rsidR="00BC0D7B" w:rsidRDefault="00ED6919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 Утверждаю»</w:t>
      </w:r>
    </w:p>
    <w:p w:rsidR="00BC0D7B" w:rsidRDefault="00ED6919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    МБОУ Кашарской  СОШ</w:t>
      </w:r>
    </w:p>
    <w:p w:rsidR="00BC0D7B" w:rsidRDefault="00ED6919">
      <w:pPr>
        <w:jc w:val="right"/>
      </w:pPr>
      <w:r>
        <w:rPr>
          <w:rFonts w:ascii="Times New Roman" w:hAnsi="Times New Roman"/>
          <w:sz w:val="24"/>
          <w:szCs w:val="24"/>
        </w:rPr>
        <w:t xml:space="preserve">Приказ№87  от  «01» сентября 2021  г.  </w:t>
      </w:r>
    </w:p>
    <w:p w:rsidR="00BC0D7B" w:rsidRDefault="00ED6919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__________Д.И. Губарев</w:t>
      </w:r>
    </w:p>
    <w:p w:rsidR="00BC0D7B" w:rsidRDefault="00BC0D7B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BC0D7B" w:rsidRDefault="00BC0D7B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BC0D7B" w:rsidRDefault="00BC0D7B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BC0D7B" w:rsidRDefault="00BC0D7B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BC0D7B" w:rsidRDefault="00BC0D7B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BC0D7B" w:rsidRDefault="00BC0D7B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BC0D7B" w:rsidRDefault="00BC0D7B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BC0D7B" w:rsidRDefault="00BC0D7B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BC0D7B" w:rsidRDefault="00BC0D7B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BC0D7B" w:rsidRDefault="00BC0D7B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ED6919" w:rsidRDefault="00ED6919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r>
        <w:rPr>
          <w:rFonts w:ascii="Times New Roman" w:hAnsi="Times New Roman"/>
          <w:b/>
          <w:bCs/>
          <w:sz w:val="24"/>
          <w:szCs w:val="24"/>
        </w:rPr>
        <w:t>ИНДИВИДУАЛЬНАЯ ОСНОВНАЯ ОБЩЕОБРАЗОВАТЕЛЬНАЯ ПРОГРАММА</w:t>
      </w:r>
    </w:p>
    <w:bookmarkEnd w:id="0"/>
    <w:p w:rsidR="00ED6919" w:rsidRDefault="00ED6919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ПО ЛИТЕРАТУРЕ </w:t>
      </w:r>
    </w:p>
    <w:p w:rsidR="00BC0D7B" w:rsidRDefault="00ED6919">
      <w:pPr>
        <w:keepNext/>
        <w:snapToGrid w:val="0"/>
        <w:spacing w:line="180" w:lineRule="atLeast"/>
        <w:jc w:val="center"/>
        <w:outlineLvl w:val="2"/>
      </w:pPr>
      <w:r>
        <w:rPr>
          <w:rFonts w:ascii="Times New Roman" w:hAnsi="Times New Roman"/>
          <w:b/>
          <w:bCs/>
          <w:sz w:val="24"/>
          <w:szCs w:val="24"/>
        </w:rPr>
        <w:t xml:space="preserve">НА 2021-2022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уч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/год</w:t>
      </w:r>
    </w:p>
    <w:p w:rsidR="00ED6919" w:rsidRDefault="00ED6919" w:rsidP="00ED6919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М Д </w:t>
      </w:r>
    </w:p>
    <w:p w:rsidR="00BC0D7B" w:rsidRDefault="00BC0D7B">
      <w:pPr>
        <w:rPr>
          <w:rFonts w:ascii="Times New Roman" w:hAnsi="Times New Roman"/>
          <w:sz w:val="24"/>
          <w:szCs w:val="24"/>
        </w:rPr>
      </w:pPr>
    </w:p>
    <w:p w:rsidR="00BC0D7B" w:rsidRDefault="00BC0D7B">
      <w:pPr>
        <w:rPr>
          <w:rFonts w:ascii="Times New Roman" w:hAnsi="Times New Roman"/>
          <w:sz w:val="24"/>
          <w:szCs w:val="24"/>
        </w:rPr>
      </w:pPr>
    </w:p>
    <w:p w:rsidR="00BC0D7B" w:rsidRDefault="00BC0D7B">
      <w:pPr>
        <w:rPr>
          <w:rFonts w:ascii="Times New Roman" w:hAnsi="Times New Roman"/>
          <w:sz w:val="24"/>
          <w:szCs w:val="24"/>
        </w:rPr>
      </w:pPr>
    </w:p>
    <w:p w:rsidR="00BC0D7B" w:rsidRDefault="00BC0D7B">
      <w:pPr>
        <w:rPr>
          <w:rFonts w:ascii="Times New Roman" w:hAnsi="Times New Roman"/>
          <w:sz w:val="24"/>
          <w:szCs w:val="24"/>
        </w:rPr>
      </w:pPr>
    </w:p>
    <w:p w:rsidR="00BC0D7B" w:rsidRDefault="00BC0D7B">
      <w:pPr>
        <w:rPr>
          <w:rFonts w:ascii="Times New Roman" w:hAnsi="Times New Roman"/>
          <w:sz w:val="24"/>
          <w:szCs w:val="24"/>
        </w:rPr>
      </w:pPr>
    </w:p>
    <w:p w:rsidR="00BC0D7B" w:rsidRDefault="00ED6919">
      <w:r>
        <w:rPr>
          <w:rFonts w:ascii="Times New Roman" w:hAnsi="Times New Roman"/>
          <w:sz w:val="24"/>
          <w:szCs w:val="24"/>
        </w:rPr>
        <w:t xml:space="preserve">Уровень образования (класс)     </w:t>
      </w:r>
      <w:r>
        <w:rPr>
          <w:rFonts w:ascii="Times New Roman" w:hAnsi="Times New Roman"/>
          <w:b/>
          <w:bCs/>
          <w:sz w:val="24"/>
          <w:szCs w:val="24"/>
        </w:rPr>
        <w:t xml:space="preserve">основное общее </w:t>
      </w:r>
      <w:r>
        <w:rPr>
          <w:rFonts w:ascii="Times New Roman" w:hAnsi="Times New Roman"/>
          <w:b/>
          <w:bCs/>
          <w:sz w:val="24"/>
          <w:szCs w:val="24"/>
        </w:rPr>
        <w:t>образование, 7</w:t>
      </w:r>
      <w:r>
        <w:rPr>
          <w:rFonts w:ascii="Times New Roman" w:hAnsi="Times New Roman"/>
          <w:b/>
          <w:bCs/>
          <w:sz w:val="24"/>
          <w:szCs w:val="24"/>
        </w:rPr>
        <w:t>класс</w:t>
      </w:r>
    </w:p>
    <w:p w:rsidR="00BC0D7B" w:rsidRDefault="00BC0D7B">
      <w:pPr>
        <w:rPr>
          <w:rFonts w:ascii="Times New Roman" w:hAnsi="Times New Roman"/>
          <w:sz w:val="24"/>
          <w:szCs w:val="24"/>
        </w:rPr>
      </w:pPr>
    </w:p>
    <w:p w:rsidR="00BC0D7B" w:rsidRDefault="00ED691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Количество часов   70 ч     </w:t>
      </w:r>
    </w:p>
    <w:p w:rsidR="00BC0D7B" w:rsidRDefault="00BC0D7B">
      <w:pPr>
        <w:rPr>
          <w:rFonts w:ascii="Times New Roman" w:hAnsi="Times New Roman"/>
          <w:sz w:val="24"/>
          <w:szCs w:val="24"/>
        </w:rPr>
      </w:pPr>
    </w:p>
    <w:p w:rsidR="00BC0D7B" w:rsidRDefault="00ED6919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Уровень </w:t>
      </w:r>
      <w:r>
        <w:rPr>
          <w:rFonts w:ascii="Times New Roman" w:hAnsi="Times New Roman"/>
          <w:b/>
          <w:bCs/>
          <w:sz w:val="24"/>
          <w:szCs w:val="24"/>
        </w:rPr>
        <w:t>базовый</w:t>
      </w:r>
    </w:p>
    <w:p w:rsidR="00BC0D7B" w:rsidRDefault="00BC0D7B">
      <w:pPr>
        <w:rPr>
          <w:rFonts w:ascii="Times New Roman" w:hAnsi="Times New Roman"/>
          <w:sz w:val="24"/>
          <w:szCs w:val="24"/>
        </w:rPr>
      </w:pPr>
    </w:p>
    <w:p w:rsidR="00BC0D7B" w:rsidRDefault="00ED691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Учитель </w:t>
      </w:r>
      <w:proofErr w:type="spellStart"/>
      <w:r>
        <w:rPr>
          <w:rFonts w:ascii="Times New Roman" w:hAnsi="Times New Roman"/>
          <w:sz w:val="24"/>
          <w:szCs w:val="24"/>
        </w:rPr>
        <w:t>Лукомская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Наталья Александровна</w:t>
      </w:r>
    </w:p>
    <w:p w:rsidR="00BC0D7B" w:rsidRDefault="00BC0D7B">
      <w:pPr>
        <w:rPr>
          <w:rFonts w:ascii="Times New Roman" w:hAnsi="Times New Roman"/>
          <w:color w:val="000000"/>
          <w:sz w:val="24"/>
          <w:szCs w:val="24"/>
        </w:rPr>
      </w:pPr>
    </w:p>
    <w:p w:rsidR="00BC0D7B" w:rsidRDefault="00BC0D7B">
      <w:pPr>
        <w:rPr>
          <w:rFonts w:ascii="Times New Roman" w:hAnsi="Times New Roman"/>
          <w:color w:val="000000"/>
          <w:sz w:val="24"/>
          <w:szCs w:val="24"/>
        </w:rPr>
      </w:pPr>
    </w:p>
    <w:p w:rsidR="00BC0D7B" w:rsidRDefault="00BC0D7B">
      <w:pPr>
        <w:rPr>
          <w:rFonts w:ascii="Times New Roman" w:hAnsi="Times New Roman"/>
          <w:color w:val="000000"/>
          <w:sz w:val="24"/>
          <w:szCs w:val="24"/>
        </w:rPr>
      </w:pPr>
    </w:p>
    <w:p w:rsidR="00BC0D7B" w:rsidRDefault="00BC0D7B">
      <w:pPr>
        <w:rPr>
          <w:rFonts w:ascii="Times New Roman" w:hAnsi="Times New Roman"/>
          <w:color w:val="000000"/>
          <w:sz w:val="24"/>
          <w:szCs w:val="24"/>
        </w:rPr>
      </w:pPr>
    </w:p>
    <w:p w:rsidR="00BC0D7B" w:rsidRDefault="00BC0D7B">
      <w:pPr>
        <w:rPr>
          <w:rFonts w:ascii="Times New Roman" w:hAnsi="Times New Roman"/>
          <w:color w:val="000000"/>
          <w:sz w:val="24"/>
          <w:szCs w:val="24"/>
        </w:rPr>
      </w:pPr>
    </w:p>
    <w:p w:rsidR="00BC0D7B" w:rsidRDefault="00ED6919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Программа разработана на основе программы основного общего образования по литературе. 5 – 9 классы, авторы </w:t>
      </w:r>
      <w:r>
        <w:rPr>
          <w:rFonts w:ascii="Times New Roman" w:hAnsi="Times New Roman"/>
          <w:sz w:val="24"/>
          <w:szCs w:val="24"/>
        </w:rPr>
        <w:t xml:space="preserve">В. Я. Коровина, В. П. </w:t>
      </w:r>
      <w:proofErr w:type="spellStart"/>
      <w:r>
        <w:rPr>
          <w:rFonts w:ascii="Times New Roman" w:hAnsi="Times New Roman"/>
          <w:sz w:val="24"/>
          <w:szCs w:val="24"/>
        </w:rPr>
        <w:t>Журавлев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. И. Коровин, </w:t>
      </w:r>
      <w:proofErr w:type="spellStart"/>
      <w:r>
        <w:rPr>
          <w:rFonts w:ascii="Times New Roman" w:hAnsi="Times New Roman"/>
          <w:sz w:val="24"/>
          <w:szCs w:val="24"/>
        </w:rPr>
        <w:t>И.С.Збарский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В.П.Полухина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 xml:space="preserve">// Рабочие программы. Литература. 5-9 классы: учебно-методическое пособие/ составители Коровина В.Я., Журавлев В.П., Коровин В.И. Литература 5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.: Учеб. В 2 ч. с прил. на электронном носителе (фонохрестоматия). –</w:t>
      </w:r>
      <w:r>
        <w:rPr>
          <w:rFonts w:ascii="Times New Roman" w:hAnsi="Times New Roman"/>
          <w:color w:val="000000"/>
          <w:sz w:val="24"/>
          <w:szCs w:val="24"/>
        </w:rPr>
        <w:t xml:space="preserve"> М.: Просвещение, 2017</w:t>
      </w:r>
    </w:p>
    <w:p w:rsidR="00BC0D7B" w:rsidRDefault="00BC0D7B">
      <w:pPr>
        <w:shd w:val="clear" w:color="auto" w:fill="FFFFFF"/>
        <w:spacing w:line="317" w:lineRule="exact"/>
        <w:rPr>
          <w:rFonts w:ascii="Times New Roman" w:hAnsi="Times New Roman"/>
          <w:color w:val="000000"/>
          <w:sz w:val="24"/>
          <w:szCs w:val="24"/>
        </w:rPr>
      </w:pPr>
    </w:p>
    <w:p w:rsidR="00BC0D7B" w:rsidRDefault="00ED6919">
      <w:pPr>
        <w:shd w:val="clear" w:color="auto" w:fill="FFFFFF"/>
        <w:spacing w:line="317" w:lineRule="exac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Учебник: Литература 7  класс. Учебник для общеобразовательных учреждений в двух  частях под редакцией В.Я. Коровиной. Москва. «Просвещение» 2019 г</w:t>
      </w:r>
    </w:p>
    <w:p w:rsidR="00BC0D7B" w:rsidRDefault="00ED6919">
      <w:pPr>
        <w:pStyle w:val="ab"/>
        <w:spacing w:before="280" w:after="280"/>
        <w:jc w:val="center"/>
      </w:pPr>
      <w:r>
        <w:rPr>
          <w:b/>
          <w:bCs/>
        </w:rPr>
        <w:lastRenderedPageBreak/>
        <w:t>Планируемые результаты изучения курса литературы</w:t>
      </w:r>
    </w:p>
    <w:p w:rsidR="00BC0D7B" w:rsidRDefault="00ED6919">
      <w:pPr>
        <w:pStyle w:val="ab"/>
        <w:spacing w:before="280" w:after="280"/>
      </w:pPr>
      <w:r>
        <w:rPr>
          <w:b/>
          <w:bCs/>
        </w:rPr>
        <w:t xml:space="preserve">Личностные универсальные учебные действия </w:t>
      </w:r>
    </w:p>
    <w:p w:rsidR="00BC0D7B" w:rsidRDefault="00ED6919">
      <w:pPr>
        <w:pStyle w:val="ab"/>
        <w:spacing w:before="280" w:after="280"/>
      </w:pPr>
      <w:r>
        <w:rPr>
          <w:b/>
          <w:bCs/>
        </w:rPr>
        <w:t xml:space="preserve">Ученик научится: </w:t>
      </w:r>
    </w:p>
    <w:p w:rsidR="00BC0D7B" w:rsidRDefault="00ED6919">
      <w:pPr>
        <w:pStyle w:val="ab"/>
        <w:spacing w:before="280" w:after="280"/>
      </w:pPr>
      <w:r>
        <w:t xml:space="preserve">- Понимать литературу как одну из </w:t>
      </w:r>
      <w:proofErr w:type="gramStart"/>
      <w:r>
        <w:t>национально-культурных</w:t>
      </w:r>
      <w:proofErr w:type="gramEnd"/>
      <w:r>
        <w:t xml:space="preserve"> русского народа. </w:t>
      </w:r>
    </w:p>
    <w:p w:rsidR="00BC0D7B" w:rsidRDefault="00ED6919">
      <w:pPr>
        <w:pStyle w:val="ab"/>
        <w:spacing w:before="280" w:after="280"/>
      </w:pPr>
      <w:r>
        <w:t xml:space="preserve">- Уважительно относиться к родной литературе, испытывать </w:t>
      </w:r>
    </w:p>
    <w:p w:rsidR="00BC0D7B" w:rsidRDefault="00ED6919">
      <w:pPr>
        <w:pStyle w:val="ab"/>
        <w:spacing w:before="280" w:after="280"/>
      </w:pPr>
      <w:r>
        <w:t xml:space="preserve">- Оценивать свои и чужие поступки. </w:t>
      </w:r>
    </w:p>
    <w:p w:rsidR="00BC0D7B" w:rsidRDefault="00ED6919">
      <w:pPr>
        <w:pStyle w:val="ab"/>
        <w:spacing w:before="280" w:after="280"/>
      </w:pPr>
      <w:r>
        <w:t xml:space="preserve">- Проявлять внимание, </w:t>
      </w:r>
      <w:r>
        <w:t>удивление, желание больше узнать.</w:t>
      </w:r>
    </w:p>
    <w:p w:rsidR="00BC0D7B" w:rsidRDefault="00ED6919">
      <w:pPr>
        <w:pStyle w:val="ab"/>
        <w:spacing w:before="280" w:after="280"/>
      </w:pPr>
      <w:r>
        <w:rPr>
          <w:b/>
          <w:bCs/>
        </w:rPr>
        <w:t xml:space="preserve">Ученик получит возможность научиться: </w:t>
      </w:r>
    </w:p>
    <w:p w:rsidR="00BC0D7B" w:rsidRDefault="00ED6919">
      <w:pPr>
        <w:pStyle w:val="ab"/>
        <w:spacing w:before="280" w:after="280"/>
      </w:pPr>
      <w:r>
        <w:t xml:space="preserve">- Понимать определяющую роль родной литературы в развитии интеллектуальных, творческих способностей и моральных качеств личности. </w:t>
      </w:r>
    </w:p>
    <w:p w:rsidR="00BC0D7B" w:rsidRDefault="00ED6919">
      <w:pPr>
        <w:pStyle w:val="ab"/>
        <w:spacing w:before="280" w:after="280"/>
      </w:pPr>
      <w:r>
        <w:t>- Анализировать и характеризовать эмоциональные сост</w:t>
      </w:r>
      <w:r>
        <w:t xml:space="preserve">ояния и чувства окружающих, строить свои взаимоотношения с их учетом. </w:t>
      </w:r>
    </w:p>
    <w:p w:rsidR="00BC0D7B" w:rsidRDefault="00ED6919">
      <w:pPr>
        <w:pStyle w:val="ab"/>
        <w:spacing w:before="280" w:after="280"/>
      </w:pPr>
      <w:proofErr w:type="spellStart"/>
      <w:r>
        <w:rPr>
          <w:b/>
          <w:bCs/>
        </w:rPr>
        <w:t>Метапредметные</w:t>
      </w:r>
      <w:proofErr w:type="spellEnd"/>
      <w:r>
        <w:rPr>
          <w:b/>
          <w:bCs/>
        </w:rPr>
        <w:t xml:space="preserve"> результаты освоения литературы:</w:t>
      </w:r>
    </w:p>
    <w:p w:rsidR="00BC0D7B" w:rsidRDefault="00ED6919">
      <w:pPr>
        <w:pStyle w:val="ab"/>
        <w:spacing w:before="280" w:after="280"/>
      </w:pPr>
      <w:r>
        <w:rPr>
          <w:b/>
          <w:bCs/>
        </w:rPr>
        <w:t xml:space="preserve">Регулятивные универсальные учебные действия </w:t>
      </w:r>
    </w:p>
    <w:p w:rsidR="00BC0D7B" w:rsidRDefault="00ED6919">
      <w:pPr>
        <w:pStyle w:val="ab"/>
        <w:spacing w:before="280" w:after="280"/>
      </w:pPr>
      <w:r>
        <w:rPr>
          <w:b/>
          <w:bCs/>
        </w:rPr>
        <w:t xml:space="preserve">Ученик научится: </w:t>
      </w:r>
    </w:p>
    <w:p w:rsidR="00BC0D7B" w:rsidRDefault="00ED6919">
      <w:pPr>
        <w:pStyle w:val="ab"/>
        <w:spacing w:before="280" w:after="280"/>
      </w:pPr>
      <w:r>
        <w:t xml:space="preserve">- Планированию пути достижения цели. </w:t>
      </w:r>
    </w:p>
    <w:p w:rsidR="00BC0D7B" w:rsidRDefault="00ED6919">
      <w:pPr>
        <w:pStyle w:val="ab"/>
        <w:spacing w:before="280" w:after="280"/>
      </w:pPr>
      <w:r>
        <w:t xml:space="preserve">- Установлению целевых приоритетов. </w:t>
      </w:r>
    </w:p>
    <w:p w:rsidR="00BC0D7B" w:rsidRDefault="00ED6919">
      <w:pPr>
        <w:pStyle w:val="ab"/>
        <w:spacing w:before="280" w:after="280"/>
      </w:pPr>
      <w:r>
        <w:t xml:space="preserve">- Оценивать уровень владения тем или иным учебным действием (отвечать на вопрос «что я не знаю и не умею?»). </w:t>
      </w:r>
    </w:p>
    <w:p w:rsidR="00BC0D7B" w:rsidRDefault="00ED6919">
      <w:pPr>
        <w:pStyle w:val="ab"/>
        <w:spacing w:before="280" w:after="280"/>
      </w:pPr>
      <w:r>
        <w:rPr>
          <w:b/>
          <w:bCs/>
        </w:rPr>
        <w:t xml:space="preserve">Ученик получит возможность научиться: </w:t>
      </w:r>
    </w:p>
    <w:p w:rsidR="00BC0D7B" w:rsidRDefault="00ED6919">
      <w:pPr>
        <w:pStyle w:val="ab"/>
        <w:spacing w:before="280" w:after="280"/>
      </w:pPr>
      <w:r>
        <w:t xml:space="preserve">- Учитывать условия выполнения учебной задачи. </w:t>
      </w:r>
    </w:p>
    <w:p w:rsidR="00BC0D7B" w:rsidRDefault="00ED6919">
      <w:pPr>
        <w:pStyle w:val="ab"/>
        <w:spacing w:before="280" w:after="280"/>
      </w:pPr>
      <w:r>
        <w:t xml:space="preserve">- Выделять альтернативные способы достижения цели. </w:t>
      </w:r>
    </w:p>
    <w:p w:rsidR="00BC0D7B" w:rsidRDefault="00ED6919">
      <w:pPr>
        <w:pStyle w:val="ab"/>
        <w:spacing w:before="280" w:after="280"/>
      </w:pPr>
      <w:r>
        <w:t>- Осуще</w:t>
      </w:r>
      <w:r>
        <w:t xml:space="preserve">ствлять итоговый контроль деятельности («что сделано») и пооперационный контроль («как выполнена каждая операция, входящая в состав учебного действия»). </w:t>
      </w:r>
    </w:p>
    <w:p w:rsidR="00BC0D7B" w:rsidRDefault="00ED6919">
      <w:pPr>
        <w:pStyle w:val="ab"/>
        <w:spacing w:before="280" w:after="280"/>
      </w:pPr>
      <w:r>
        <w:rPr>
          <w:b/>
          <w:bCs/>
        </w:rPr>
        <w:t>Коммуникативные универсальные учебные действия</w:t>
      </w:r>
    </w:p>
    <w:p w:rsidR="00BC0D7B" w:rsidRDefault="00ED6919">
      <w:pPr>
        <w:pStyle w:val="ab"/>
        <w:spacing w:before="280" w:after="280"/>
      </w:pPr>
      <w:r>
        <w:rPr>
          <w:b/>
          <w:bCs/>
        </w:rPr>
        <w:t xml:space="preserve">Ученик научится: </w:t>
      </w:r>
    </w:p>
    <w:p w:rsidR="00BC0D7B" w:rsidRDefault="00ED6919">
      <w:pPr>
        <w:pStyle w:val="ab"/>
        <w:spacing w:before="280" w:after="280"/>
      </w:pPr>
      <w:r>
        <w:t>- Устанавливать и вырабатывать разные</w:t>
      </w:r>
      <w:r>
        <w:t xml:space="preserve"> точки зрения. </w:t>
      </w:r>
    </w:p>
    <w:p w:rsidR="00BC0D7B" w:rsidRDefault="00ED6919">
      <w:pPr>
        <w:pStyle w:val="ab"/>
        <w:spacing w:before="280" w:after="280"/>
      </w:pPr>
      <w:r>
        <w:t xml:space="preserve">- Аргументировать свою точку зрения. </w:t>
      </w:r>
    </w:p>
    <w:p w:rsidR="00BC0D7B" w:rsidRDefault="00ED6919">
      <w:pPr>
        <w:pStyle w:val="ab"/>
        <w:spacing w:before="280" w:after="280"/>
      </w:pPr>
      <w:r>
        <w:lastRenderedPageBreak/>
        <w:t xml:space="preserve">- Задавать вопросы. </w:t>
      </w:r>
    </w:p>
    <w:p w:rsidR="00BC0D7B" w:rsidRDefault="00ED6919">
      <w:pPr>
        <w:pStyle w:val="ab"/>
        <w:spacing w:before="280" w:after="280"/>
      </w:pPr>
      <w:r>
        <w:t xml:space="preserve">- Осуществлять контроль. </w:t>
      </w:r>
    </w:p>
    <w:p w:rsidR="00BC0D7B" w:rsidRDefault="00ED6919">
      <w:pPr>
        <w:pStyle w:val="ab"/>
        <w:spacing w:before="280" w:after="280"/>
      </w:pPr>
      <w:r>
        <w:t>- Составлять план текста.</w:t>
      </w:r>
    </w:p>
    <w:p w:rsidR="00BC0D7B" w:rsidRDefault="00ED6919">
      <w:pPr>
        <w:pStyle w:val="ab"/>
        <w:spacing w:before="280" w:after="280"/>
      </w:pPr>
      <w:r>
        <w:rPr>
          <w:b/>
          <w:bCs/>
        </w:rPr>
        <w:t xml:space="preserve">Ученик получит возможность научиться: </w:t>
      </w:r>
    </w:p>
    <w:p w:rsidR="00BC0D7B" w:rsidRDefault="00ED6919">
      <w:pPr>
        <w:pStyle w:val="ab"/>
        <w:spacing w:before="280" w:after="280"/>
      </w:pPr>
      <w:r>
        <w:t>- Продуктивно разрешать конфликты на основе учёта интересов и позиций всех участников, пои</w:t>
      </w:r>
      <w:r>
        <w:t xml:space="preserve">ска и оценки альтернативных способов разрешения конфликтов; договариваться и приходить к общему решению в совместной деятельности. </w:t>
      </w:r>
    </w:p>
    <w:p w:rsidR="00BC0D7B" w:rsidRDefault="00ED6919">
      <w:pPr>
        <w:pStyle w:val="ab"/>
        <w:spacing w:before="280" w:after="280"/>
      </w:pPr>
      <w:r>
        <w:t xml:space="preserve">- Брать на себя инициативу в организации совместного действия (деловое лидерство). </w:t>
      </w:r>
    </w:p>
    <w:p w:rsidR="00BC0D7B" w:rsidRDefault="00ED6919">
      <w:pPr>
        <w:pStyle w:val="ab"/>
        <w:spacing w:before="280" w:after="280"/>
      </w:pPr>
      <w:r>
        <w:rPr>
          <w:b/>
          <w:bCs/>
        </w:rPr>
        <w:t>Познавательные универсальные учебные дей</w:t>
      </w:r>
      <w:r>
        <w:rPr>
          <w:b/>
          <w:bCs/>
        </w:rPr>
        <w:t xml:space="preserve">ствия </w:t>
      </w:r>
    </w:p>
    <w:p w:rsidR="00BC0D7B" w:rsidRDefault="00ED6919">
      <w:pPr>
        <w:pStyle w:val="ab"/>
        <w:spacing w:before="280" w:after="280"/>
      </w:pPr>
      <w:r>
        <w:rPr>
          <w:b/>
          <w:bCs/>
        </w:rPr>
        <w:t xml:space="preserve">Ученик научится: </w:t>
      </w:r>
    </w:p>
    <w:p w:rsidR="00BC0D7B" w:rsidRDefault="00ED6919">
      <w:pPr>
        <w:pStyle w:val="ab"/>
        <w:spacing w:before="280" w:after="280"/>
      </w:pPr>
      <w:r>
        <w:t xml:space="preserve">- пользоваться знаками, символами, таблицами, схемами, приведенными в учебной литературе; строить сообщение в устной форме; </w:t>
      </w:r>
    </w:p>
    <w:p w:rsidR="00BC0D7B" w:rsidRDefault="00ED6919">
      <w:pPr>
        <w:pStyle w:val="ab"/>
        <w:spacing w:before="280" w:after="280"/>
      </w:pPr>
      <w:r>
        <w:t xml:space="preserve">- находить в материалах учебника ответ на заданный вопрос; </w:t>
      </w:r>
    </w:p>
    <w:p w:rsidR="00BC0D7B" w:rsidRDefault="00ED6919">
      <w:pPr>
        <w:pStyle w:val="ab"/>
        <w:spacing w:before="280" w:after="280"/>
      </w:pPr>
      <w:r>
        <w:t>- ориентироваться на возможное разнообразие сп</w:t>
      </w:r>
      <w:r>
        <w:t xml:space="preserve">особов решения учебной задачи; - анализировать изучаемые объекты с выделением существенных и несущественных признаков;- анализировать объекты с выделением существенных и несущественных признаков (в коллективной организации деятельности); </w:t>
      </w:r>
    </w:p>
    <w:p w:rsidR="00BC0D7B" w:rsidRDefault="00ED6919">
      <w:pPr>
        <w:pStyle w:val="ab"/>
        <w:spacing w:before="280" w:after="280"/>
      </w:pPr>
      <w:r>
        <w:t xml:space="preserve">- осуществлять синтез как составление целого из частей; </w:t>
      </w:r>
    </w:p>
    <w:p w:rsidR="00BC0D7B" w:rsidRDefault="00ED6919">
      <w:pPr>
        <w:pStyle w:val="ab"/>
        <w:spacing w:before="280" w:after="280"/>
      </w:pPr>
      <w:r>
        <w:t xml:space="preserve">- проводить сравнение, классификацию изученных объектов по самостоятельно выделенным основаниям (критериям) при указании количества групп; </w:t>
      </w:r>
    </w:p>
    <w:p w:rsidR="00BC0D7B" w:rsidRDefault="00ED6919">
      <w:pPr>
        <w:pStyle w:val="ab"/>
        <w:spacing w:before="280" w:after="280"/>
      </w:pPr>
      <w:r>
        <w:t>- устанавливать причинно-следственные связи в изучаемом кру</w:t>
      </w:r>
      <w:r>
        <w:t xml:space="preserve">ге явлений; </w:t>
      </w:r>
    </w:p>
    <w:p w:rsidR="00BC0D7B" w:rsidRDefault="00ED6919">
      <w:pPr>
        <w:pStyle w:val="ab"/>
        <w:spacing w:before="280" w:after="280"/>
      </w:pPr>
      <w:r>
        <w:t xml:space="preserve">- проводить аналогии между изучаемым материалом и собственным опытом. </w:t>
      </w:r>
    </w:p>
    <w:p w:rsidR="00BC0D7B" w:rsidRDefault="00ED6919">
      <w:pPr>
        <w:pStyle w:val="ab"/>
        <w:spacing w:before="280" w:after="280"/>
      </w:pPr>
      <w:r>
        <w:rPr>
          <w:b/>
          <w:bCs/>
        </w:rPr>
        <w:t xml:space="preserve">Ученик получит возможность научиться: </w:t>
      </w:r>
    </w:p>
    <w:p w:rsidR="00BC0D7B" w:rsidRDefault="00ED6919">
      <w:pPr>
        <w:pStyle w:val="ab"/>
        <w:spacing w:before="280" w:after="280"/>
      </w:pPr>
      <w:r>
        <w:t xml:space="preserve">- выделять информацию из сообщений разных видов в соответствии с учебной задачей; </w:t>
      </w:r>
    </w:p>
    <w:p w:rsidR="00BC0D7B" w:rsidRDefault="00ED6919">
      <w:pPr>
        <w:pStyle w:val="ab"/>
        <w:spacing w:before="280" w:after="280"/>
      </w:pPr>
      <w:r>
        <w:t>- осуществлять запись (фиксацию) указанной учителе</w:t>
      </w:r>
      <w:r>
        <w:t xml:space="preserve">м информации об изучаемом языковом факте; </w:t>
      </w:r>
    </w:p>
    <w:p w:rsidR="00BC0D7B" w:rsidRDefault="00ED6919">
      <w:pPr>
        <w:pStyle w:val="ab"/>
        <w:spacing w:before="280" w:after="280"/>
      </w:pPr>
      <w:r>
        <w:t xml:space="preserve">- обобщать (выводить общее для целого ряда единичных объектов). </w:t>
      </w:r>
    </w:p>
    <w:p w:rsidR="00BC0D7B" w:rsidRDefault="00ED6919">
      <w:pPr>
        <w:pStyle w:val="ab"/>
        <w:spacing w:before="280" w:after="280"/>
      </w:pPr>
      <w:r>
        <w:rPr>
          <w:b/>
          <w:bCs/>
        </w:rPr>
        <w:t xml:space="preserve">Предметные результаты освоения литературы </w:t>
      </w:r>
    </w:p>
    <w:p w:rsidR="00BC0D7B" w:rsidRDefault="00ED6919">
      <w:pPr>
        <w:pStyle w:val="ab"/>
        <w:spacing w:before="280" w:after="280"/>
      </w:pPr>
      <w:r>
        <w:rPr>
          <w:b/>
          <w:bCs/>
        </w:rPr>
        <w:t xml:space="preserve">Ученик научится: </w:t>
      </w:r>
    </w:p>
    <w:p w:rsidR="00BC0D7B" w:rsidRDefault="00ED6919">
      <w:pPr>
        <w:pStyle w:val="ab"/>
        <w:spacing w:before="280" w:after="280"/>
      </w:pPr>
      <w:r>
        <w:t xml:space="preserve">- определять тему и основную мысль произведения; </w:t>
      </w:r>
    </w:p>
    <w:p w:rsidR="00BC0D7B" w:rsidRDefault="00ED6919">
      <w:pPr>
        <w:pStyle w:val="ab"/>
        <w:spacing w:before="280" w:after="280"/>
      </w:pPr>
      <w:r>
        <w:lastRenderedPageBreak/>
        <w:t>-владеть различными видами пересказа,</w:t>
      </w:r>
      <w:r>
        <w:t xml:space="preserve"> пересказывать сюжет; выявлять особенности композиции, основной конфликт; </w:t>
      </w:r>
    </w:p>
    <w:p w:rsidR="00BC0D7B" w:rsidRDefault="00ED6919">
      <w:pPr>
        <w:pStyle w:val="ab"/>
        <w:spacing w:before="280" w:after="280"/>
      </w:pPr>
      <w:r>
        <w:t xml:space="preserve">-характеризовать героев-персонажей, давать их сравнительные характеристики; </w:t>
      </w:r>
    </w:p>
    <w:p w:rsidR="00BC0D7B" w:rsidRDefault="00ED6919">
      <w:pPr>
        <w:pStyle w:val="ab"/>
        <w:spacing w:before="280" w:after="280"/>
      </w:pPr>
      <w:r>
        <w:t xml:space="preserve">оценивать систему персонажей; </w:t>
      </w:r>
    </w:p>
    <w:p w:rsidR="00BC0D7B" w:rsidRDefault="00ED6919">
      <w:pPr>
        <w:pStyle w:val="ab"/>
        <w:spacing w:before="280" w:after="280"/>
      </w:pPr>
      <w:r>
        <w:t>-находить основные изобразительно-выразительные средства, характерные для</w:t>
      </w:r>
      <w:r>
        <w:t xml:space="preserve"> творческой манеры писателя, определять их художественные функции; </w:t>
      </w:r>
    </w:p>
    <w:p w:rsidR="00BC0D7B" w:rsidRDefault="00ED6919">
      <w:pPr>
        <w:pStyle w:val="ab"/>
        <w:spacing w:before="280" w:after="280"/>
      </w:pPr>
      <w:r>
        <w:t xml:space="preserve">-определять </w:t>
      </w:r>
      <w:proofErr w:type="spellStart"/>
      <w:r>
        <w:t>родо</w:t>
      </w:r>
      <w:proofErr w:type="spellEnd"/>
      <w:r>
        <w:t xml:space="preserve">-жанровую специфику художественного произведения; </w:t>
      </w:r>
    </w:p>
    <w:p w:rsidR="00BC0D7B" w:rsidRDefault="00ED6919">
      <w:pPr>
        <w:pStyle w:val="ab"/>
        <w:spacing w:before="280" w:after="280"/>
      </w:pPr>
      <w:r>
        <w:t xml:space="preserve">-выделять в произведениях элементы художественной формы и обнаруживать связи между ними; </w:t>
      </w:r>
    </w:p>
    <w:p w:rsidR="00BC0D7B" w:rsidRDefault="00ED6919">
      <w:pPr>
        <w:pStyle w:val="ab"/>
        <w:spacing w:before="280" w:after="280"/>
      </w:pPr>
      <w:r>
        <w:t xml:space="preserve">-выявлять и осмыслять формы авторской оценки героев, событий, характер авторских взаимоотношений с «читателем» как адресатом произведения; </w:t>
      </w:r>
    </w:p>
    <w:p w:rsidR="00BC0D7B" w:rsidRDefault="00ED6919">
      <w:pPr>
        <w:pStyle w:val="ab"/>
        <w:spacing w:before="280" w:after="280"/>
      </w:pPr>
      <w:r>
        <w:t>-пользоваться основными теоретико-литературными терминами и понятиями как инструментом анализа и интерпретации худож</w:t>
      </w:r>
      <w:r>
        <w:t xml:space="preserve">ественного текста; </w:t>
      </w:r>
    </w:p>
    <w:p w:rsidR="00BC0D7B" w:rsidRDefault="00ED6919">
      <w:pPr>
        <w:pStyle w:val="ab"/>
        <w:spacing w:before="280" w:after="280"/>
      </w:pPr>
      <w:r>
        <w:t xml:space="preserve">-представлять развернутый устный или письменный ответ на поставленные вопросы; </w:t>
      </w:r>
    </w:p>
    <w:p w:rsidR="00BC0D7B" w:rsidRDefault="00ED6919">
      <w:pPr>
        <w:pStyle w:val="ab"/>
        <w:spacing w:before="280" w:after="280"/>
      </w:pPr>
      <w:r>
        <w:t xml:space="preserve">-выразительно читать с листа и наизусть произведения/фрагменты произведений художественной литературы, передавая личное отношение к произведению; </w:t>
      </w:r>
    </w:p>
    <w:p w:rsidR="00BC0D7B" w:rsidRDefault="00ED6919">
      <w:pPr>
        <w:pStyle w:val="ab"/>
        <w:spacing w:before="280" w:after="280"/>
      </w:pPr>
      <w:r>
        <w:rPr>
          <w:b/>
          <w:bCs/>
        </w:rPr>
        <w:t>Ученик по</w:t>
      </w:r>
      <w:r>
        <w:rPr>
          <w:b/>
          <w:bCs/>
        </w:rPr>
        <w:t xml:space="preserve">лучит возможность научиться: </w:t>
      </w:r>
    </w:p>
    <w:p w:rsidR="00BC0D7B" w:rsidRDefault="00ED6919">
      <w:pPr>
        <w:pStyle w:val="ab"/>
        <w:spacing w:before="280" w:after="280"/>
      </w:pPr>
      <w:r>
        <w:t>-собирать материал и обрабатывать информацию, необходимую для составления плана, тезисного плана, конспекта, доклада, написания аннотации, сочинения, литературно-творческой работы, создания проекта на заранее объявленную или с</w:t>
      </w:r>
      <w:r>
        <w:t xml:space="preserve">амостоятельно/под руководством учителя выбранную литературную или публицистическую тему, для организации дискуссии; </w:t>
      </w:r>
    </w:p>
    <w:p w:rsidR="00BC0D7B" w:rsidRDefault="00ED6919">
      <w:pPr>
        <w:pStyle w:val="ab"/>
        <w:spacing w:before="280" w:after="280"/>
      </w:pPr>
      <w:r>
        <w:t xml:space="preserve">- выражать личное отношение к художественному произведению, аргументировать свою точку зрения; </w:t>
      </w:r>
    </w:p>
    <w:p w:rsidR="00BC0D7B" w:rsidRDefault="00ED6919">
      <w:pPr>
        <w:pStyle w:val="ab"/>
        <w:spacing w:before="280" w:after="280"/>
      </w:pPr>
      <w:r>
        <w:t>-ориентироваться в информационном образоват</w:t>
      </w:r>
      <w:r>
        <w:t xml:space="preserve">ельном пространстве: работать с энциклопедиями, словарями, справочниками, специальной литературой; пользоваться каталогами библиотек, библиографическими указателями, системой поиска в Интернете. </w:t>
      </w:r>
    </w:p>
    <w:p w:rsidR="00BC0D7B" w:rsidRDefault="00ED6919">
      <w:pPr>
        <w:pStyle w:val="western"/>
        <w:spacing w:before="280" w:after="280"/>
        <w:jc w:val="center"/>
        <w:rPr>
          <w:sz w:val="28"/>
        </w:rPr>
      </w:pPr>
      <w:r>
        <w:rPr>
          <w:sz w:val="28"/>
        </w:rPr>
        <w:t>Содержание</w:t>
      </w:r>
    </w:p>
    <w:p w:rsidR="00BC0D7B" w:rsidRDefault="00ED6919">
      <w:pPr>
        <w:pStyle w:val="western"/>
        <w:spacing w:before="280" w:after="280"/>
      </w:pPr>
      <w:r>
        <w:t>Введение</w:t>
      </w:r>
    </w:p>
    <w:p w:rsidR="00BC0D7B" w:rsidRDefault="00ED6919">
      <w:pPr>
        <w:pStyle w:val="western"/>
        <w:spacing w:before="280" w:after="280"/>
      </w:pPr>
      <w:r>
        <w:t xml:space="preserve">Изображение человека как важнейшая </w:t>
      </w:r>
      <w:r>
        <w:t>идейно-нравственная проблема литературы. Взаимосвязь характеров и обстоятельств в художественном произведении. Труд писателя, его позиция, отношение к несовершенству мира и стремление к нравственному и эстетическому идеалу.</w:t>
      </w:r>
    </w:p>
    <w:p w:rsidR="00BC0D7B" w:rsidRDefault="00ED6919">
      <w:pPr>
        <w:pStyle w:val="western"/>
        <w:spacing w:before="280" w:after="280"/>
      </w:pPr>
      <w:r>
        <w:t>УСТНОЕ НАРОДНОЕ ТВОРЧЕСТВО</w:t>
      </w:r>
    </w:p>
    <w:p w:rsidR="00BC0D7B" w:rsidRDefault="00ED6919">
      <w:pPr>
        <w:pStyle w:val="western"/>
        <w:spacing w:before="280" w:after="280"/>
      </w:pPr>
      <w:r>
        <w:lastRenderedPageBreak/>
        <w:t>Преда</w:t>
      </w:r>
      <w:r>
        <w:t xml:space="preserve">ния. Поэтическая автобиография народа. Устный рассказ об исторических событиях. </w:t>
      </w:r>
      <w:r>
        <w:rPr>
          <w:i/>
          <w:iCs/>
        </w:rPr>
        <w:t>«Воцарение Ивана Грозного», «Сороки-ведьмы», «Пётр и плотник».</w:t>
      </w:r>
    </w:p>
    <w:p w:rsidR="00BC0D7B" w:rsidRDefault="00ED6919">
      <w:pPr>
        <w:pStyle w:val="western"/>
        <w:spacing w:before="280" w:after="280"/>
      </w:pPr>
      <w:r>
        <w:t>Пословицы и поговорки. Народная мудрость пословиц и поговорок. Выражение в них духа народного языка.</w:t>
      </w:r>
    </w:p>
    <w:p w:rsidR="00BC0D7B" w:rsidRDefault="00ED6919">
      <w:pPr>
        <w:pStyle w:val="western"/>
        <w:spacing w:before="280" w:after="280"/>
      </w:pPr>
      <w:r>
        <w:t>Теория литер</w:t>
      </w:r>
      <w:r>
        <w:t>атуры. Устная народная проза. Предания (начальные представления). Афористические жанры фольклора (развитие представлений).</w:t>
      </w:r>
    </w:p>
    <w:p w:rsidR="00BC0D7B" w:rsidRDefault="00ED6919">
      <w:pPr>
        <w:pStyle w:val="western"/>
        <w:spacing w:before="280" w:after="280"/>
      </w:pPr>
      <w:r>
        <w:t>ЭПОС НАРОДОВ МИРА</w:t>
      </w:r>
    </w:p>
    <w:p w:rsidR="00BC0D7B" w:rsidRDefault="00ED6919">
      <w:pPr>
        <w:pStyle w:val="western"/>
        <w:spacing w:before="280" w:after="280"/>
      </w:pPr>
      <w:r>
        <w:t xml:space="preserve">Былины. </w:t>
      </w:r>
      <w:r>
        <w:rPr>
          <w:i/>
          <w:iCs/>
        </w:rPr>
        <w:t>«</w:t>
      </w:r>
      <w:proofErr w:type="spellStart"/>
      <w:r>
        <w:rPr>
          <w:i/>
          <w:iCs/>
        </w:rPr>
        <w:t>Вольга</w:t>
      </w:r>
      <w:proofErr w:type="spellEnd"/>
      <w:r>
        <w:rPr>
          <w:i/>
          <w:iCs/>
        </w:rPr>
        <w:t xml:space="preserve"> и Микула </w:t>
      </w:r>
      <w:proofErr w:type="spellStart"/>
      <w:r>
        <w:rPr>
          <w:i/>
          <w:iCs/>
        </w:rPr>
        <w:t>Селянинович</w:t>
      </w:r>
      <w:proofErr w:type="spellEnd"/>
      <w:r>
        <w:rPr>
          <w:i/>
          <w:iCs/>
        </w:rPr>
        <w:t xml:space="preserve">». </w:t>
      </w:r>
      <w:r>
        <w:t>Воплощение в былине нравственных свойств русского народа, прославление мирно</w:t>
      </w:r>
      <w:r>
        <w:t xml:space="preserve">го труда. </w:t>
      </w:r>
      <w:proofErr w:type="gramStart"/>
      <w:r>
        <w:t>Микула — носитель лучших человеческих качеств (трудолюбие, мастерство, чувство собственного достоинства, доброта, щедрость, физическая сила).</w:t>
      </w:r>
      <w:proofErr w:type="gramEnd"/>
    </w:p>
    <w:p w:rsidR="00BC0D7B" w:rsidRDefault="00ED6919">
      <w:pPr>
        <w:pStyle w:val="western"/>
        <w:spacing w:before="280" w:after="280"/>
      </w:pPr>
      <w:r>
        <w:t xml:space="preserve">Киевский цикл былин. </w:t>
      </w:r>
      <w:r>
        <w:rPr>
          <w:i/>
          <w:iCs/>
        </w:rPr>
        <w:t xml:space="preserve">«Илья Муромец и Соловей-разбойник». </w:t>
      </w:r>
      <w:r>
        <w:t>Бескорыстное служение Родине и народу, мужество</w:t>
      </w:r>
      <w:r>
        <w:t xml:space="preserve">, </w:t>
      </w:r>
      <w:proofErr w:type="spellStart"/>
      <w:r>
        <w:t>справед</w:t>
      </w:r>
      <w:proofErr w:type="spellEnd"/>
      <w:r>
        <w:t>-</w:t>
      </w:r>
    </w:p>
    <w:p w:rsidR="00BC0D7B" w:rsidRDefault="00ED6919">
      <w:pPr>
        <w:pStyle w:val="western"/>
        <w:spacing w:before="280" w:after="280"/>
      </w:pPr>
      <w:proofErr w:type="spellStart"/>
      <w:r>
        <w:t>ливость</w:t>
      </w:r>
      <w:proofErr w:type="spellEnd"/>
      <w:r>
        <w:t>, чувство собственного достоинства — основные черты характера Ильи Муромца. (Изучается одна былина по выбору.) (Для внеклассного чтения.)</w:t>
      </w:r>
    </w:p>
    <w:p w:rsidR="00BC0D7B" w:rsidRDefault="00ED6919">
      <w:pPr>
        <w:pStyle w:val="western"/>
        <w:spacing w:before="280" w:after="280"/>
      </w:pPr>
      <w:r>
        <w:t xml:space="preserve">Новгородский цикл былин. </w:t>
      </w:r>
      <w:r>
        <w:rPr>
          <w:i/>
          <w:iCs/>
        </w:rPr>
        <w:t xml:space="preserve">«Садко». </w:t>
      </w:r>
      <w:r>
        <w:t xml:space="preserve">Своеобразие былины. </w:t>
      </w:r>
      <w:proofErr w:type="spellStart"/>
      <w:r>
        <w:t>По</w:t>
      </w:r>
      <w:proofErr w:type="gramStart"/>
      <w:r>
        <w:t>э</w:t>
      </w:r>
      <w:proofErr w:type="spellEnd"/>
      <w:r>
        <w:t>-</w:t>
      </w:r>
      <w:proofErr w:type="gramEnd"/>
      <w:r>
        <w:t xml:space="preserve"> </w:t>
      </w:r>
      <w:proofErr w:type="spellStart"/>
      <w:r>
        <w:t>тичность</w:t>
      </w:r>
      <w:proofErr w:type="spellEnd"/>
      <w:r>
        <w:t>. Тематическое различие Киевского</w:t>
      </w:r>
      <w:r>
        <w:t xml:space="preserve"> и Новгородского циклов былин. Своеобразие былинного стиха. Собирание былин. Собиратели. (Для самостоятельного чтения.)</w:t>
      </w:r>
    </w:p>
    <w:p w:rsidR="00BC0D7B" w:rsidRDefault="00ED6919">
      <w:pPr>
        <w:pStyle w:val="western"/>
        <w:spacing w:before="280" w:after="280"/>
      </w:pPr>
      <w:r>
        <w:rPr>
          <w:i/>
          <w:iCs/>
        </w:rPr>
        <w:t xml:space="preserve">«Калевала» </w:t>
      </w:r>
      <w:r>
        <w:t>— карело-финский мифологический эпос. Изображение жизни народа, его национальных традиций, обычаев, трудовых будней и праздни</w:t>
      </w:r>
      <w:r>
        <w:t xml:space="preserve">ков. Кузнец </w:t>
      </w:r>
      <w:proofErr w:type="spellStart"/>
      <w:r>
        <w:t>Ильмаринен</w:t>
      </w:r>
      <w:proofErr w:type="spellEnd"/>
      <w:r>
        <w:t xml:space="preserve"> и ведьма Лоухи как представители светлого и тёмного миров карело-финских эпических песен. (Для внеклассного чтения.)</w:t>
      </w:r>
    </w:p>
    <w:p w:rsidR="00BC0D7B" w:rsidRDefault="00ED6919">
      <w:pPr>
        <w:pStyle w:val="western"/>
        <w:spacing w:before="280" w:after="280"/>
      </w:pPr>
      <w:r>
        <w:rPr>
          <w:i/>
          <w:iCs/>
        </w:rPr>
        <w:t>«Песнь о Роланде» (фрагменты)</w:t>
      </w:r>
      <w:r>
        <w:t>. Французский средневековый героический эпос. Историческая основа сюжета песни о Роланд</w:t>
      </w:r>
      <w:r>
        <w:t>е.</w:t>
      </w:r>
    </w:p>
    <w:p w:rsidR="00BC0D7B" w:rsidRDefault="00ED6919">
      <w:pPr>
        <w:pStyle w:val="western"/>
        <w:spacing w:before="280" w:after="280"/>
      </w:pPr>
      <w:proofErr w:type="gramStart"/>
      <w:r>
        <w:t>Обобщённое</w:t>
      </w:r>
      <w:proofErr w:type="gramEnd"/>
      <w:r>
        <w:t xml:space="preserve"> общечеловеческое и национальное в эпосе народов мира. Роль гиперболы в создании образа героя.</w:t>
      </w:r>
    </w:p>
    <w:p w:rsidR="00BC0D7B" w:rsidRDefault="00ED6919">
      <w:pPr>
        <w:pStyle w:val="western"/>
        <w:spacing w:before="280" w:after="280"/>
      </w:pPr>
      <w:r>
        <w:t>Теория литературы. Предание (развитие представлений). Гипербола (развитие представлений). Былина. Руны. Мифологический</w:t>
      </w:r>
    </w:p>
    <w:p w:rsidR="00BC0D7B" w:rsidRDefault="00ED6919">
      <w:pPr>
        <w:pStyle w:val="western"/>
        <w:spacing w:before="280" w:after="280"/>
      </w:pPr>
      <w:r>
        <w:t>эпос (начальные представления</w:t>
      </w:r>
      <w:r>
        <w:t>). Героический эпос (начальные представления). Общечеловеческое и национальное в искусстве (начальные представления).</w:t>
      </w:r>
    </w:p>
    <w:p w:rsidR="00BC0D7B" w:rsidRDefault="00ED6919">
      <w:pPr>
        <w:pStyle w:val="western"/>
        <w:spacing w:before="280" w:after="280"/>
      </w:pPr>
      <w:r>
        <w:t>Сборники пословиц. Собиратели пословиц. Меткость и точность языка. Краткость и выразительность. Прямой и переносный смысл пословиц. Послов</w:t>
      </w:r>
      <w:r>
        <w:t>ицы народов мира. Сходство и различия пословиц разных стран мира на одну тему (эпитеты, сравнения, метафоры).</w:t>
      </w:r>
    </w:p>
    <w:p w:rsidR="00BC0D7B" w:rsidRDefault="00ED6919">
      <w:pPr>
        <w:pStyle w:val="western"/>
        <w:spacing w:before="280" w:after="280"/>
      </w:pPr>
      <w:r>
        <w:t>Теория литературы. Героический эпос, афористические жанры фольклора. Пословицы, поговорки (развитие представлений).</w:t>
      </w:r>
    </w:p>
    <w:p w:rsidR="00BC0D7B" w:rsidRDefault="00ED6919">
      <w:pPr>
        <w:pStyle w:val="western"/>
        <w:spacing w:before="280" w:after="280"/>
      </w:pPr>
      <w:r>
        <w:t>ИЗ ДРЕВНЕРУССКОЙ ЛИТЕРАТУРЫ</w:t>
      </w:r>
    </w:p>
    <w:p w:rsidR="00BC0D7B" w:rsidRDefault="00ED6919">
      <w:pPr>
        <w:pStyle w:val="western"/>
        <w:spacing w:before="280" w:after="280"/>
      </w:pPr>
      <w:r>
        <w:rPr>
          <w:i/>
          <w:iCs/>
        </w:rPr>
        <w:lastRenderedPageBreak/>
        <w:t>«П</w:t>
      </w:r>
      <w:r>
        <w:rPr>
          <w:i/>
          <w:iCs/>
        </w:rPr>
        <w:t>оучение» Владимира Мономаха (отрывок)</w:t>
      </w:r>
      <w:r>
        <w:t xml:space="preserve">, </w:t>
      </w:r>
      <w:r>
        <w:rPr>
          <w:i/>
          <w:iCs/>
        </w:rPr>
        <w:t xml:space="preserve">«Повесть о Петре и </w:t>
      </w:r>
      <w:proofErr w:type="spellStart"/>
      <w:r>
        <w:rPr>
          <w:i/>
          <w:iCs/>
        </w:rPr>
        <w:t>Февронии</w:t>
      </w:r>
      <w:proofErr w:type="spellEnd"/>
      <w:r>
        <w:rPr>
          <w:i/>
          <w:iCs/>
        </w:rPr>
        <w:t xml:space="preserve"> Муромских». </w:t>
      </w:r>
      <w:r>
        <w:t xml:space="preserve">Нравственные заветы Древней Руси. Внимание к личности, гимн любви и верности. </w:t>
      </w:r>
      <w:proofErr w:type="gramStart"/>
      <w:r>
        <w:t>Народно-поэтические</w:t>
      </w:r>
      <w:proofErr w:type="gramEnd"/>
      <w:r>
        <w:t xml:space="preserve"> мотивы в повести.</w:t>
      </w:r>
    </w:p>
    <w:p w:rsidR="00BC0D7B" w:rsidRDefault="00ED6919">
      <w:pPr>
        <w:pStyle w:val="western"/>
        <w:spacing w:before="280" w:after="280"/>
      </w:pPr>
      <w:r>
        <w:t xml:space="preserve">Теория литературы. Поучение (начальные представления). Житие </w:t>
      </w:r>
      <w:r>
        <w:t>(начальные представления).</w:t>
      </w:r>
    </w:p>
    <w:p w:rsidR="00BC0D7B" w:rsidRDefault="00ED6919">
      <w:pPr>
        <w:pStyle w:val="western"/>
        <w:spacing w:before="280" w:after="280"/>
      </w:pPr>
      <w:r>
        <w:rPr>
          <w:i/>
          <w:iCs/>
        </w:rPr>
        <w:t xml:space="preserve">«Повесть временных лет». </w:t>
      </w:r>
      <w:r>
        <w:t>Отрывок «О пользе книг». Формирование традиции уважительного отношения к книге.</w:t>
      </w:r>
    </w:p>
    <w:p w:rsidR="00BC0D7B" w:rsidRDefault="00ED6919">
      <w:pPr>
        <w:pStyle w:val="western"/>
        <w:spacing w:before="280" w:after="280"/>
      </w:pPr>
      <w:r>
        <w:t>Теория литературы. Летопись (развитие представлений).</w:t>
      </w:r>
    </w:p>
    <w:p w:rsidR="00BC0D7B" w:rsidRDefault="00ED6919">
      <w:pPr>
        <w:pStyle w:val="western"/>
        <w:spacing w:before="280" w:after="280"/>
      </w:pPr>
      <w:r>
        <w:t>ИЗ РУССКОЙ ЛИТЕРАТУРЫ XVIII ВЕКА</w:t>
      </w:r>
    </w:p>
    <w:p w:rsidR="00BC0D7B" w:rsidRDefault="00ED6919">
      <w:pPr>
        <w:pStyle w:val="western"/>
        <w:spacing w:before="280" w:after="280"/>
      </w:pPr>
      <w:r>
        <w:t xml:space="preserve">Михаил Васильевич Ломоносов. Краткий </w:t>
      </w:r>
      <w:r>
        <w:t>рассказ об учёном и поэте.</w:t>
      </w:r>
    </w:p>
    <w:p w:rsidR="00BC0D7B" w:rsidRDefault="00ED6919">
      <w:pPr>
        <w:pStyle w:val="western"/>
        <w:spacing w:before="280" w:after="280"/>
      </w:pPr>
      <w:r>
        <w:rPr>
          <w:i/>
          <w:iCs/>
        </w:rPr>
        <w:t xml:space="preserve">«К статуе Петра Великого», «Ода на день восшествия на Всероссийский престол </w:t>
      </w:r>
      <w:proofErr w:type="spellStart"/>
      <w:r>
        <w:rPr>
          <w:i/>
          <w:iCs/>
        </w:rPr>
        <w:t>ея</w:t>
      </w:r>
      <w:proofErr w:type="spellEnd"/>
      <w:r>
        <w:rPr>
          <w:i/>
          <w:iCs/>
        </w:rPr>
        <w:t xml:space="preserve"> Величества государыни </w:t>
      </w:r>
      <w:proofErr w:type="spellStart"/>
      <w:r>
        <w:rPr>
          <w:i/>
          <w:iCs/>
        </w:rPr>
        <w:t>Импе</w:t>
      </w:r>
      <w:proofErr w:type="spellEnd"/>
      <w:r>
        <w:rPr>
          <w:i/>
          <w:iCs/>
        </w:rPr>
        <w:t>-</w:t>
      </w:r>
    </w:p>
    <w:p w:rsidR="00BC0D7B" w:rsidRDefault="00ED6919">
      <w:pPr>
        <w:pStyle w:val="western"/>
        <w:spacing w:before="280" w:after="280"/>
      </w:pPr>
      <w:proofErr w:type="spellStart"/>
      <w:r>
        <w:rPr>
          <w:i/>
          <w:iCs/>
        </w:rPr>
        <w:t>ратрицы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Елисаветы</w:t>
      </w:r>
      <w:proofErr w:type="spellEnd"/>
      <w:r>
        <w:rPr>
          <w:i/>
          <w:iCs/>
        </w:rPr>
        <w:t xml:space="preserve"> Петровны 1747 года» (отрывок)</w:t>
      </w:r>
      <w:r>
        <w:t xml:space="preserve">. Уверенность Ломоносова в будущем русской науки и её творцов. </w:t>
      </w:r>
      <w:proofErr w:type="spellStart"/>
      <w:r>
        <w:t>Патри</w:t>
      </w:r>
      <w:proofErr w:type="spellEnd"/>
      <w:r>
        <w:t>-</w:t>
      </w:r>
    </w:p>
    <w:p w:rsidR="00BC0D7B" w:rsidRDefault="00ED6919">
      <w:pPr>
        <w:pStyle w:val="western"/>
        <w:spacing w:before="280" w:after="280"/>
      </w:pPr>
      <w:proofErr w:type="spellStart"/>
      <w:r>
        <w:t>отизм</w:t>
      </w:r>
      <w:proofErr w:type="spellEnd"/>
      <w:r>
        <w:t>. Призыв к миру. Признание труда, деяний на благо родины важнейшей чертой гражданина.</w:t>
      </w:r>
    </w:p>
    <w:p w:rsidR="00BC0D7B" w:rsidRDefault="00ED6919">
      <w:pPr>
        <w:pStyle w:val="western"/>
        <w:spacing w:before="280" w:after="280"/>
      </w:pPr>
      <w:r>
        <w:t>Теория литературы. Ода (начальные представления).</w:t>
      </w:r>
    </w:p>
    <w:p w:rsidR="00BC0D7B" w:rsidRDefault="00ED6919">
      <w:pPr>
        <w:pStyle w:val="western"/>
        <w:spacing w:before="280" w:after="280"/>
      </w:pPr>
      <w:r>
        <w:t xml:space="preserve">Гавриил Романович Державин. Краткий рассказ о поэте. </w:t>
      </w:r>
      <w:r>
        <w:rPr>
          <w:i/>
          <w:iCs/>
        </w:rPr>
        <w:t xml:space="preserve">«Река времён в своём </w:t>
      </w:r>
      <w:proofErr w:type="spellStart"/>
      <w:r>
        <w:rPr>
          <w:i/>
          <w:iCs/>
        </w:rPr>
        <w:t>стремленьи</w:t>
      </w:r>
      <w:proofErr w:type="spellEnd"/>
      <w:r>
        <w:rPr>
          <w:i/>
          <w:iCs/>
        </w:rPr>
        <w:t xml:space="preserve">...», «На птичку...», «Признание». </w:t>
      </w:r>
      <w:r>
        <w:t>Размышления о смысле жизни, о судьбе. Утверждение необходимости свободы творчества.</w:t>
      </w:r>
    </w:p>
    <w:p w:rsidR="00BC0D7B" w:rsidRDefault="00ED6919">
      <w:pPr>
        <w:pStyle w:val="western"/>
        <w:spacing w:before="280" w:after="280"/>
      </w:pPr>
      <w:r>
        <w:t>ИЗ РУССКОЙ ЛИТЕРАТУРЫ XIX ВЕКА</w:t>
      </w:r>
    </w:p>
    <w:p w:rsidR="00BC0D7B" w:rsidRDefault="00ED6919">
      <w:pPr>
        <w:pStyle w:val="western"/>
        <w:spacing w:before="280" w:after="280"/>
      </w:pPr>
      <w:r>
        <w:t xml:space="preserve">Александр Сергеевич Пушкин. Краткий рассказ о писателе. </w:t>
      </w:r>
      <w:r>
        <w:rPr>
          <w:i/>
          <w:iCs/>
        </w:rPr>
        <w:t xml:space="preserve">«Полтава» («Полтавский бой»), «Медный всадник» </w:t>
      </w:r>
      <w:r>
        <w:t xml:space="preserve">(вступление «На берегу пустынных волн...»), </w:t>
      </w:r>
      <w:r>
        <w:rPr>
          <w:i/>
          <w:iCs/>
        </w:rPr>
        <w:t>«Песнь о вещем Олеге»</w:t>
      </w:r>
      <w:r>
        <w:t>. Интерес Пушкина к истории России. Мастерство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</w:t>
      </w:r>
      <w:r>
        <w:t>а I и Карла XII). Авторское отношение к героям. Летописный источник «Песни о вещем Олеге». Особенности композиции. Своеобразие языка. Смысл сопоставления Олега и волхва. Художественное воспроизведение быта и нравов Древней Руси.</w:t>
      </w:r>
    </w:p>
    <w:p w:rsidR="00BC0D7B" w:rsidRDefault="00ED6919">
      <w:pPr>
        <w:pStyle w:val="western"/>
        <w:spacing w:before="280" w:after="280"/>
      </w:pPr>
      <w:r>
        <w:t xml:space="preserve">Теория литературы. Баллада </w:t>
      </w:r>
      <w:r>
        <w:t>(развитие представлений).</w:t>
      </w:r>
    </w:p>
    <w:p w:rsidR="00BC0D7B" w:rsidRDefault="00ED6919">
      <w:pPr>
        <w:pStyle w:val="western"/>
        <w:spacing w:before="280" w:after="280"/>
      </w:pPr>
      <w:r>
        <w:rPr>
          <w:i/>
          <w:iCs/>
        </w:rPr>
        <w:t xml:space="preserve">«Борис Годунов» (сцена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 xml:space="preserve"> </w:t>
      </w:r>
      <w:proofErr w:type="gramStart"/>
      <w:r>
        <w:rPr>
          <w:i/>
          <w:iCs/>
        </w:rPr>
        <w:t>Чудовом</w:t>
      </w:r>
      <w:proofErr w:type="gramEnd"/>
      <w:r>
        <w:rPr>
          <w:i/>
          <w:iCs/>
        </w:rPr>
        <w:t xml:space="preserve"> монастыре). </w:t>
      </w:r>
      <w:r>
        <w:t>Образ летописца как образ древнерусского писателя. Монолог Пимена: размышления о труде летописца как о нравственном подвиге. Истина как цель летописного повествования и как завет будущи</w:t>
      </w:r>
      <w:r>
        <w:t>м поколениям.</w:t>
      </w:r>
    </w:p>
    <w:p w:rsidR="00BC0D7B" w:rsidRDefault="00ED6919">
      <w:pPr>
        <w:pStyle w:val="western"/>
        <w:spacing w:before="280" w:after="280"/>
      </w:pPr>
      <w:r>
        <w:rPr>
          <w:i/>
          <w:iCs/>
        </w:rPr>
        <w:t xml:space="preserve">«Станционный смотритель». </w:t>
      </w:r>
      <w:r>
        <w:t>Повествование от лица вымышленного героя как художественный приём. Отношение рассказ-</w:t>
      </w:r>
    </w:p>
    <w:p w:rsidR="00BC0D7B" w:rsidRDefault="00ED6919">
      <w:pPr>
        <w:pStyle w:val="western"/>
        <w:spacing w:before="280" w:after="280"/>
      </w:pPr>
      <w:proofErr w:type="spellStart"/>
      <w:r>
        <w:lastRenderedPageBreak/>
        <w:t>чика</w:t>
      </w:r>
      <w:proofErr w:type="spellEnd"/>
      <w:r>
        <w:t xml:space="preserve"> к героям повести и формы его выражения. Образ рассказчика. Судьба Дуни и притча о блудном сыне. Изображение «маленького челов</w:t>
      </w:r>
      <w:r>
        <w:t xml:space="preserve">ека», его положения в обществе. Пробуждение человеческого достоинства и чувства протеста. </w:t>
      </w:r>
      <w:proofErr w:type="gramStart"/>
      <w:r>
        <w:t>Трагическое</w:t>
      </w:r>
      <w:proofErr w:type="gramEnd"/>
      <w:r>
        <w:t xml:space="preserve"> и гуманистическое в повести.</w:t>
      </w:r>
    </w:p>
    <w:p w:rsidR="00BC0D7B" w:rsidRDefault="00ED6919">
      <w:pPr>
        <w:pStyle w:val="western"/>
        <w:spacing w:before="280" w:after="280"/>
      </w:pPr>
      <w:r>
        <w:t>Теория литературы. Повесть (развитие представлений).</w:t>
      </w:r>
    </w:p>
    <w:p w:rsidR="00BC0D7B" w:rsidRDefault="00ED6919">
      <w:pPr>
        <w:pStyle w:val="western"/>
        <w:spacing w:before="280" w:after="280"/>
      </w:pPr>
      <w:r>
        <w:t>Михаил Юрьевич Лермонтов. Краткий рассказ о поэте.</w:t>
      </w:r>
    </w:p>
    <w:p w:rsidR="00BC0D7B" w:rsidRDefault="00ED6919">
      <w:pPr>
        <w:pStyle w:val="western"/>
        <w:spacing w:before="280" w:after="280"/>
      </w:pPr>
      <w:r>
        <w:rPr>
          <w:i/>
          <w:iCs/>
        </w:rPr>
        <w:t>«</w:t>
      </w:r>
      <w:proofErr w:type="gramStart"/>
      <w:r>
        <w:rPr>
          <w:i/>
          <w:iCs/>
        </w:rPr>
        <w:t>Песня про царя</w:t>
      </w:r>
      <w:proofErr w:type="gramEnd"/>
      <w:r>
        <w:rPr>
          <w:i/>
          <w:iCs/>
        </w:rPr>
        <w:t xml:space="preserve"> Ивана</w:t>
      </w:r>
      <w:r>
        <w:rPr>
          <w:i/>
          <w:iCs/>
        </w:rPr>
        <w:t xml:space="preserve"> Васильевича, молодого опричника и удалого купца Калашникова». </w:t>
      </w:r>
      <w:r>
        <w:t xml:space="preserve">Поэма об </w:t>
      </w:r>
      <w:proofErr w:type="gramStart"/>
      <w:r>
        <w:t>историческом</w:t>
      </w:r>
      <w:proofErr w:type="gramEnd"/>
    </w:p>
    <w:p w:rsidR="00BC0D7B" w:rsidRDefault="00ED6919">
      <w:pPr>
        <w:pStyle w:val="western"/>
        <w:spacing w:before="280" w:after="280"/>
      </w:pPr>
      <w:proofErr w:type="gramStart"/>
      <w:r>
        <w:t>прошлом</w:t>
      </w:r>
      <w:proofErr w:type="gramEnd"/>
      <w:r>
        <w:t xml:space="preserve"> Руси. Картины быта XVI века, их значение для понимания характеров и идеи поэмы. Смысл столкновения Калашникова с </w:t>
      </w:r>
      <w:proofErr w:type="spellStart"/>
      <w:r>
        <w:t>Кирибеевичем</w:t>
      </w:r>
      <w:proofErr w:type="spellEnd"/>
      <w:r>
        <w:t xml:space="preserve"> и Иваном Грозным. Защита Калашниковым</w:t>
      </w:r>
      <w:r>
        <w:t xml:space="preserve"> человеческого достоинства, его готовность стоять за правду до конца.</w:t>
      </w:r>
    </w:p>
    <w:p w:rsidR="00BC0D7B" w:rsidRDefault="00ED6919">
      <w:pPr>
        <w:pStyle w:val="western"/>
        <w:spacing w:before="280" w:after="280"/>
      </w:pPr>
      <w:r>
        <w:t xml:space="preserve">Особенности сюжета поэмы. Авторское отношение к </w:t>
      </w:r>
      <w:proofErr w:type="gramStart"/>
      <w:r>
        <w:t>изображаемому</w:t>
      </w:r>
      <w:proofErr w:type="gramEnd"/>
      <w:r>
        <w:t xml:space="preserve">. Связь поэмы с произведениями </w:t>
      </w:r>
      <w:proofErr w:type="gramStart"/>
      <w:r>
        <w:t>устного</w:t>
      </w:r>
      <w:proofErr w:type="gramEnd"/>
      <w:r>
        <w:t xml:space="preserve"> народного </w:t>
      </w:r>
      <w:proofErr w:type="spellStart"/>
      <w:r>
        <w:t>твор</w:t>
      </w:r>
      <w:proofErr w:type="spellEnd"/>
      <w:r>
        <w:t>-</w:t>
      </w:r>
    </w:p>
    <w:p w:rsidR="00BC0D7B" w:rsidRDefault="00ED6919">
      <w:pPr>
        <w:pStyle w:val="western"/>
        <w:spacing w:before="280" w:after="280"/>
      </w:pPr>
      <w:proofErr w:type="spellStart"/>
      <w:r>
        <w:t>чества</w:t>
      </w:r>
      <w:proofErr w:type="spellEnd"/>
      <w:r>
        <w:t>. Оценка героев с позиций народа. Образы гусляров. Язык и стих п</w:t>
      </w:r>
      <w:r>
        <w:t>оэмы.</w:t>
      </w:r>
    </w:p>
    <w:p w:rsidR="00BC0D7B" w:rsidRDefault="00ED6919">
      <w:pPr>
        <w:pStyle w:val="western"/>
        <w:spacing w:before="280" w:after="280"/>
      </w:pPr>
      <w:r>
        <w:rPr>
          <w:i/>
          <w:iCs/>
        </w:rPr>
        <w:t>«Когда волнуется желтеющая нива...», «Молитва», «Ангел».</w:t>
      </w:r>
    </w:p>
    <w:p w:rsidR="00BC0D7B" w:rsidRDefault="00ED6919">
      <w:pPr>
        <w:pStyle w:val="western"/>
        <w:spacing w:before="280" w:after="280"/>
      </w:pPr>
      <w:r>
        <w:t>Стихотворение «Ангел» как воспоминание об идеальной гармонии, о «небесных» звуках, оставшихся в памяти души, переживание блаженства, полноты жизненных сил, связанное с красотой природы и её про</w:t>
      </w:r>
      <w:r>
        <w:t>явлений. «Молитва» («В минуту жизни трудную...») — готовность ринуться навстречу знакомым гармоничным звукам, символизирующим ожидаемое счастье на земле.</w:t>
      </w:r>
    </w:p>
    <w:p w:rsidR="00BC0D7B" w:rsidRDefault="00ED6919">
      <w:pPr>
        <w:pStyle w:val="western"/>
        <w:spacing w:before="280" w:after="280"/>
      </w:pPr>
      <w:r>
        <w:t xml:space="preserve">Теория литературы. </w:t>
      </w:r>
      <w:proofErr w:type="spellStart"/>
      <w:r>
        <w:t>Фольклоризм</w:t>
      </w:r>
      <w:proofErr w:type="spellEnd"/>
      <w:r>
        <w:t xml:space="preserve"> литературы (развитие представлений).</w:t>
      </w:r>
    </w:p>
    <w:p w:rsidR="00BC0D7B" w:rsidRDefault="00ED6919">
      <w:pPr>
        <w:pStyle w:val="western"/>
        <w:spacing w:before="280" w:after="280"/>
      </w:pPr>
      <w:r>
        <w:t>Николай Васильевич Гоголь. Краткий</w:t>
      </w:r>
      <w:r>
        <w:t xml:space="preserve"> рассказ о писателе.</w:t>
      </w:r>
    </w:p>
    <w:p w:rsidR="00BC0D7B" w:rsidRDefault="00ED6919">
      <w:pPr>
        <w:pStyle w:val="western"/>
        <w:spacing w:before="280" w:after="280"/>
      </w:pPr>
      <w:r>
        <w:rPr>
          <w:i/>
          <w:iCs/>
        </w:rPr>
        <w:t xml:space="preserve">«Тарас Бульба». </w:t>
      </w:r>
      <w:r>
        <w:t xml:space="preserve">Прославление боевого товарищества, осуждение предательства. Героизм и самоотверженность Тараса и его товарищей-запорожцев в борьбе за освобождение родной земли. Противопоставление Остапа </w:t>
      </w:r>
      <w:proofErr w:type="spellStart"/>
      <w:r>
        <w:t>Андрию</w:t>
      </w:r>
      <w:proofErr w:type="spellEnd"/>
      <w:r>
        <w:t>, смысл этого противопоста</w:t>
      </w:r>
      <w:r>
        <w:t>вления. Патриотический пафос повести. Особенности изображения людей и природы в повести.</w:t>
      </w:r>
    </w:p>
    <w:p w:rsidR="00BC0D7B" w:rsidRDefault="00ED6919">
      <w:pPr>
        <w:pStyle w:val="western"/>
        <w:spacing w:before="280" w:after="280"/>
      </w:pPr>
      <w:r>
        <w:t>Теория литературы. Историческая и фольклорная основа произведения. Роды литературы: эпос (развитие понятия).</w:t>
      </w:r>
    </w:p>
    <w:p w:rsidR="00BC0D7B" w:rsidRDefault="00ED6919">
      <w:pPr>
        <w:pStyle w:val="western"/>
        <w:spacing w:before="280" w:after="280"/>
      </w:pPr>
      <w:r>
        <w:t>Литературный герой (развитие понятия).</w:t>
      </w:r>
    </w:p>
    <w:p w:rsidR="00BC0D7B" w:rsidRDefault="00ED6919">
      <w:pPr>
        <w:pStyle w:val="western"/>
        <w:spacing w:before="280" w:after="280"/>
      </w:pPr>
      <w:r>
        <w:t>Иван Сергеевич Тург</w:t>
      </w:r>
      <w:r>
        <w:t>енев. Краткий рассказ о писателе.</w:t>
      </w:r>
    </w:p>
    <w:p w:rsidR="00BC0D7B" w:rsidRDefault="00ED6919">
      <w:pPr>
        <w:pStyle w:val="western"/>
        <w:spacing w:before="280" w:after="280"/>
      </w:pPr>
      <w:r>
        <w:rPr>
          <w:i/>
          <w:iCs/>
        </w:rPr>
        <w:t xml:space="preserve">«Бирюк». </w:t>
      </w:r>
      <w:r>
        <w:t xml:space="preserve">Изображение быта крестьян, авторское отношение к </w:t>
      </w:r>
      <w:proofErr w:type="gramStart"/>
      <w:r>
        <w:t>бесправным</w:t>
      </w:r>
      <w:proofErr w:type="gramEnd"/>
      <w:r>
        <w:t xml:space="preserve"> и обездоленным. Характер главного героя. Мастерство</w:t>
      </w:r>
    </w:p>
    <w:p w:rsidR="00BC0D7B" w:rsidRDefault="00ED6919">
      <w:pPr>
        <w:pStyle w:val="western"/>
        <w:spacing w:before="280" w:after="280"/>
      </w:pPr>
      <w:r>
        <w:t>в изображении пейзажа. Художественные особенности рассказа.</w:t>
      </w:r>
    </w:p>
    <w:p w:rsidR="00BC0D7B" w:rsidRDefault="00ED6919">
      <w:pPr>
        <w:pStyle w:val="western"/>
        <w:spacing w:before="280" w:after="280"/>
      </w:pPr>
      <w:r>
        <w:t xml:space="preserve">Стихотворения в прозе. </w:t>
      </w:r>
      <w:r>
        <w:rPr>
          <w:i/>
          <w:iCs/>
        </w:rPr>
        <w:t xml:space="preserve">«Русский язык». </w:t>
      </w:r>
      <w:r>
        <w:t>Ту</w:t>
      </w:r>
      <w:r>
        <w:t xml:space="preserve">ргенев о богатстве и красоте русского языка. Родной язык как духовная опора </w:t>
      </w:r>
      <w:proofErr w:type="spellStart"/>
      <w:r>
        <w:t>челове</w:t>
      </w:r>
      <w:proofErr w:type="spellEnd"/>
      <w:r>
        <w:t>-</w:t>
      </w:r>
    </w:p>
    <w:p w:rsidR="00BC0D7B" w:rsidRDefault="00ED6919">
      <w:pPr>
        <w:pStyle w:val="western"/>
        <w:spacing w:before="280" w:after="280"/>
      </w:pPr>
      <w:r>
        <w:lastRenderedPageBreak/>
        <w:t xml:space="preserve">ка. </w:t>
      </w:r>
      <w:r>
        <w:rPr>
          <w:i/>
          <w:iCs/>
        </w:rPr>
        <w:t xml:space="preserve">«Близнецы», «Два богача». </w:t>
      </w:r>
      <w:r>
        <w:t>Нравственность и человеческие взаимоотношения.</w:t>
      </w:r>
    </w:p>
    <w:p w:rsidR="00BC0D7B" w:rsidRDefault="00ED6919">
      <w:pPr>
        <w:pStyle w:val="western"/>
        <w:spacing w:before="280" w:after="280"/>
      </w:pPr>
      <w:r>
        <w:t>Теория литературы. Стихотворения в прозе. Лирическая миниатюра (начальные представления).</w:t>
      </w:r>
    </w:p>
    <w:p w:rsidR="00BC0D7B" w:rsidRDefault="00ED6919">
      <w:pPr>
        <w:pStyle w:val="western"/>
        <w:spacing w:before="280" w:after="280"/>
      </w:pPr>
      <w:r>
        <w:t>Никол</w:t>
      </w:r>
      <w:r>
        <w:t>ай Алексеевич Некрасов. Краткий рассказ о писателе.</w:t>
      </w:r>
    </w:p>
    <w:p w:rsidR="00BC0D7B" w:rsidRDefault="00ED6919">
      <w:pPr>
        <w:pStyle w:val="western"/>
        <w:spacing w:before="280" w:after="280"/>
      </w:pPr>
      <w:r>
        <w:rPr>
          <w:i/>
          <w:iCs/>
        </w:rPr>
        <w:t xml:space="preserve">«Русские женщины» («Княгиня Трубецкая»). </w:t>
      </w:r>
      <w:r>
        <w:t>Историческая основа поэмы. Величие духа русских женщин, отправившихся вслед</w:t>
      </w:r>
    </w:p>
    <w:p w:rsidR="00BC0D7B" w:rsidRDefault="00ED6919">
      <w:pPr>
        <w:pStyle w:val="western"/>
        <w:spacing w:before="280" w:after="280"/>
      </w:pPr>
      <w:r>
        <w:t>за осуждёнными мужьями в Сибирь. Художественные особенности исторических поэм Некрасова</w:t>
      </w:r>
      <w:r>
        <w:t>.</w:t>
      </w:r>
    </w:p>
    <w:p w:rsidR="00BC0D7B" w:rsidRDefault="00ED6919">
      <w:pPr>
        <w:pStyle w:val="western"/>
        <w:spacing w:before="280" w:after="280"/>
      </w:pPr>
      <w:r>
        <w:rPr>
          <w:i/>
          <w:iCs/>
        </w:rPr>
        <w:t xml:space="preserve">«Размышления у парадного подъезда». </w:t>
      </w:r>
      <w:r>
        <w:t>Боль поэта за судьбу народа. Своеобразие некрасовской музы. (Для чтения и обсуждения.)</w:t>
      </w:r>
    </w:p>
    <w:p w:rsidR="00BC0D7B" w:rsidRDefault="00ED6919">
      <w:pPr>
        <w:pStyle w:val="western"/>
        <w:spacing w:before="280" w:after="280"/>
      </w:pPr>
      <w:r>
        <w:t>Теория литературы. Поэма (развитие понятия). Трёхсложные размеры стиха (развитие понятия). Историческая поэма как разно-</w:t>
      </w:r>
    </w:p>
    <w:p w:rsidR="00BC0D7B" w:rsidRDefault="00ED6919">
      <w:pPr>
        <w:pStyle w:val="western"/>
        <w:spacing w:before="280" w:after="280"/>
      </w:pPr>
      <w:proofErr w:type="spellStart"/>
      <w:r>
        <w:t>видность</w:t>
      </w:r>
      <w:proofErr w:type="spellEnd"/>
      <w:r>
        <w:t xml:space="preserve"> </w:t>
      </w:r>
      <w:r>
        <w:t>лироэпического жанра (начальные представления).</w:t>
      </w:r>
    </w:p>
    <w:p w:rsidR="00BC0D7B" w:rsidRDefault="00ED6919">
      <w:pPr>
        <w:pStyle w:val="western"/>
        <w:spacing w:before="280" w:after="280"/>
      </w:pPr>
      <w:r>
        <w:t>Алексей Константинович Толстой. Слово о поэте.</w:t>
      </w:r>
    </w:p>
    <w:p w:rsidR="00BC0D7B" w:rsidRDefault="00ED6919">
      <w:pPr>
        <w:pStyle w:val="western"/>
        <w:spacing w:before="280" w:after="280"/>
      </w:pPr>
      <w:r>
        <w:t xml:space="preserve">Исторические баллады </w:t>
      </w:r>
      <w:r>
        <w:rPr>
          <w:i/>
          <w:iCs/>
        </w:rPr>
        <w:t xml:space="preserve">«Василий Шибанов» </w:t>
      </w:r>
      <w:r>
        <w:t xml:space="preserve">и </w:t>
      </w:r>
      <w:r>
        <w:rPr>
          <w:i/>
          <w:iCs/>
        </w:rPr>
        <w:t>«Князь Михайло Репнин»</w:t>
      </w:r>
      <w:r>
        <w:t>. Воспроизведение исторического колорита эпохи.</w:t>
      </w:r>
    </w:p>
    <w:p w:rsidR="00BC0D7B" w:rsidRDefault="00ED6919">
      <w:pPr>
        <w:pStyle w:val="western"/>
        <w:spacing w:before="280" w:after="280"/>
      </w:pPr>
      <w:r>
        <w:t>Правда и вымысел. Тема древнерусского «рыцарства»,</w:t>
      </w:r>
      <w:r>
        <w:t xml:space="preserve"> противостоящего самовластию.</w:t>
      </w:r>
    </w:p>
    <w:p w:rsidR="00BC0D7B" w:rsidRDefault="00ED6919">
      <w:pPr>
        <w:pStyle w:val="western"/>
        <w:spacing w:before="280" w:after="280"/>
      </w:pPr>
      <w:r>
        <w:t xml:space="preserve">Те о </w:t>
      </w:r>
      <w:proofErr w:type="gramStart"/>
      <w:r>
        <w:t>р</w:t>
      </w:r>
      <w:proofErr w:type="gramEnd"/>
      <w:r>
        <w:t xml:space="preserve"> и я л и т е р а т у р ы. Историческая баллада (развитие представлений).</w:t>
      </w:r>
    </w:p>
    <w:p w:rsidR="00BC0D7B" w:rsidRDefault="00ED6919">
      <w:pPr>
        <w:pStyle w:val="western"/>
        <w:spacing w:before="280" w:after="280"/>
      </w:pPr>
      <w:r>
        <w:t xml:space="preserve">Смех сквозь слёзы, или «Уроки Щедрина» Михаил </w:t>
      </w:r>
      <w:proofErr w:type="spellStart"/>
      <w:r>
        <w:t>Евграфович</w:t>
      </w:r>
      <w:proofErr w:type="spellEnd"/>
      <w:r>
        <w:t xml:space="preserve"> Салтыков-Щедрин. Краткий рассказ о писателе.</w:t>
      </w:r>
    </w:p>
    <w:p w:rsidR="00BC0D7B" w:rsidRDefault="00ED6919">
      <w:pPr>
        <w:pStyle w:val="western"/>
        <w:spacing w:before="280" w:after="280"/>
      </w:pPr>
      <w:r>
        <w:rPr>
          <w:i/>
          <w:iCs/>
        </w:rPr>
        <w:t>«Повесть о том, как один мужик двух генералов</w:t>
      </w:r>
      <w:r>
        <w:rPr>
          <w:i/>
          <w:iCs/>
        </w:rPr>
        <w:t xml:space="preserve"> прокормил». </w:t>
      </w:r>
      <w:r>
        <w:t>Нравственные пороки общества. Паразитизм генералов,</w:t>
      </w:r>
    </w:p>
    <w:p w:rsidR="00BC0D7B" w:rsidRDefault="00ED6919">
      <w:pPr>
        <w:pStyle w:val="western"/>
        <w:spacing w:before="280" w:after="280"/>
      </w:pPr>
      <w:r>
        <w:t>трудолюбие и сметливость мужика. Осуждение покорности мужика. Сатира в «Повести...».</w:t>
      </w:r>
    </w:p>
    <w:p w:rsidR="00BC0D7B" w:rsidRDefault="00ED6919">
      <w:pPr>
        <w:pStyle w:val="western"/>
        <w:spacing w:before="280" w:after="280"/>
      </w:pPr>
      <w:r>
        <w:rPr>
          <w:i/>
          <w:iCs/>
        </w:rPr>
        <w:t xml:space="preserve">«Дикий помещик». </w:t>
      </w:r>
      <w:r>
        <w:t>(Для самостоятельного чтения.) Теория литературы. Гротеск (начальные представления).</w:t>
      </w:r>
    </w:p>
    <w:p w:rsidR="00BC0D7B" w:rsidRDefault="00ED6919">
      <w:pPr>
        <w:pStyle w:val="western"/>
        <w:spacing w:before="280" w:after="280"/>
      </w:pPr>
      <w:r>
        <w:t>Ирония (развитие представлений).</w:t>
      </w:r>
    </w:p>
    <w:p w:rsidR="00BC0D7B" w:rsidRDefault="00ED6919">
      <w:pPr>
        <w:pStyle w:val="western"/>
        <w:spacing w:before="280" w:after="280"/>
      </w:pPr>
      <w:r>
        <w:t>Лев Николаевич Толстой. Краткий рассказ о писателе (детство, юность, начало литературного творчества).</w:t>
      </w:r>
    </w:p>
    <w:p w:rsidR="00BC0D7B" w:rsidRDefault="00ED6919">
      <w:pPr>
        <w:pStyle w:val="western"/>
        <w:spacing w:before="280" w:after="280"/>
      </w:pPr>
      <w:r>
        <w:rPr>
          <w:i/>
          <w:iCs/>
        </w:rPr>
        <w:t xml:space="preserve">«Детство». </w:t>
      </w:r>
      <w:r>
        <w:t xml:space="preserve">Главы из повести: «Классы», «Наталья </w:t>
      </w:r>
      <w:proofErr w:type="spellStart"/>
      <w:r>
        <w:t>Савишна</w:t>
      </w:r>
      <w:proofErr w:type="spellEnd"/>
      <w:r>
        <w:t>», «</w:t>
      </w:r>
      <w:proofErr w:type="spellStart"/>
      <w:r>
        <w:t>Maman</w:t>
      </w:r>
      <w:proofErr w:type="spellEnd"/>
      <w:r>
        <w:t>» и др. Взаимоотношения детей и взрослых. Проявления</w:t>
      </w:r>
    </w:p>
    <w:p w:rsidR="00BC0D7B" w:rsidRDefault="00ED6919">
      <w:pPr>
        <w:pStyle w:val="western"/>
        <w:spacing w:before="280" w:after="280"/>
      </w:pPr>
      <w:r>
        <w:t>чув</w:t>
      </w:r>
      <w:r>
        <w:t>ств героя, беспощадность к себе, анализ собственных поступков.</w:t>
      </w:r>
    </w:p>
    <w:p w:rsidR="00BC0D7B" w:rsidRDefault="00ED6919">
      <w:pPr>
        <w:pStyle w:val="western"/>
        <w:spacing w:before="280" w:after="280"/>
      </w:pPr>
      <w:r>
        <w:lastRenderedPageBreak/>
        <w:t xml:space="preserve">Те о </w:t>
      </w:r>
      <w:proofErr w:type="gramStart"/>
      <w:r>
        <w:t>р</w:t>
      </w:r>
      <w:proofErr w:type="gramEnd"/>
      <w:r>
        <w:t xml:space="preserve"> и я л и т е р а т у р ы. Автобиографическое художественное произведение (развитие понятия). Герой-повествователь (развитие понятия).</w:t>
      </w:r>
    </w:p>
    <w:p w:rsidR="00BC0D7B" w:rsidRDefault="00ED6919">
      <w:pPr>
        <w:pStyle w:val="western"/>
        <w:spacing w:before="280" w:after="280"/>
      </w:pPr>
      <w:proofErr w:type="gramStart"/>
      <w:r>
        <w:t>Смешное</w:t>
      </w:r>
      <w:proofErr w:type="gramEnd"/>
      <w:r>
        <w:t xml:space="preserve"> и грустное рядом, или «Уроки Чехова»</w:t>
      </w:r>
    </w:p>
    <w:p w:rsidR="00BC0D7B" w:rsidRDefault="00ED6919">
      <w:pPr>
        <w:pStyle w:val="western"/>
        <w:spacing w:before="280" w:after="280"/>
      </w:pPr>
      <w:r>
        <w:t>Антон Па</w:t>
      </w:r>
      <w:r>
        <w:t>влович Чехов. Краткий рассказ о писателе.</w:t>
      </w:r>
    </w:p>
    <w:p w:rsidR="00BC0D7B" w:rsidRDefault="00ED6919">
      <w:pPr>
        <w:pStyle w:val="western"/>
        <w:spacing w:before="280" w:after="280"/>
      </w:pPr>
      <w:r>
        <w:rPr>
          <w:i/>
          <w:iCs/>
        </w:rPr>
        <w:t xml:space="preserve">«Хамелеон». </w:t>
      </w:r>
      <w:r>
        <w:t>Живая картина нравов. Осмеяние трусости и угодничества. Смысл названия рассказа. «Говорящие» фамилии как средство юмористической характеристики.</w:t>
      </w:r>
    </w:p>
    <w:p w:rsidR="00BC0D7B" w:rsidRDefault="00ED6919">
      <w:pPr>
        <w:pStyle w:val="western"/>
        <w:spacing w:before="280" w:after="280"/>
      </w:pPr>
      <w:r>
        <w:rPr>
          <w:i/>
          <w:iCs/>
        </w:rPr>
        <w:t xml:space="preserve">«Злоумышленник», «Размазня». </w:t>
      </w:r>
      <w:r>
        <w:t>Многогранность комического в</w:t>
      </w:r>
      <w:r>
        <w:t xml:space="preserve"> рассказах А. П. Чехова. (Для чтения и обсуждения.)</w:t>
      </w:r>
    </w:p>
    <w:p w:rsidR="00BC0D7B" w:rsidRDefault="00ED6919">
      <w:pPr>
        <w:pStyle w:val="western"/>
        <w:spacing w:before="280" w:after="280"/>
      </w:pPr>
      <w:r>
        <w:t>Теория литературы. Сатира и юмор как формы комического (развитие представлений).</w:t>
      </w:r>
    </w:p>
    <w:p w:rsidR="00BC0D7B" w:rsidRDefault="00ED6919">
      <w:pPr>
        <w:pStyle w:val="western"/>
        <w:spacing w:before="280" w:after="280"/>
      </w:pPr>
      <w:r>
        <w:t xml:space="preserve">«Край ты мой, родимый край...» </w:t>
      </w:r>
      <w:r>
        <w:rPr>
          <w:i/>
          <w:iCs/>
        </w:rPr>
        <w:t>(обзор)</w:t>
      </w:r>
    </w:p>
    <w:p w:rsidR="00BC0D7B" w:rsidRDefault="00ED6919">
      <w:pPr>
        <w:pStyle w:val="western"/>
        <w:spacing w:before="280" w:after="280"/>
      </w:pPr>
      <w:r>
        <w:t>Стихотворения русских поэтов XIX века о родной природе.</w:t>
      </w:r>
    </w:p>
    <w:p w:rsidR="00BC0D7B" w:rsidRDefault="00ED6919">
      <w:pPr>
        <w:pStyle w:val="western"/>
        <w:spacing w:before="280" w:after="280"/>
      </w:pPr>
      <w:r>
        <w:t xml:space="preserve">В. Жуковский. </w:t>
      </w:r>
      <w:r>
        <w:rPr>
          <w:i/>
          <w:iCs/>
        </w:rPr>
        <w:t>«Приход весны»</w:t>
      </w:r>
      <w:r>
        <w:t xml:space="preserve">; И. Бунин. </w:t>
      </w:r>
      <w:r>
        <w:rPr>
          <w:i/>
          <w:iCs/>
        </w:rPr>
        <w:t>«Родина»</w:t>
      </w:r>
      <w:r>
        <w:t>;</w:t>
      </w:r>
    </w:p>
    <w:p w:rsidR="00BC0D7B" w:rsidRDefault="00ED6919">
      <w:pPr>
        <w:pStyle w:val="western"/>
        <w:spacing w:before="280" w:after="280"/>
      </w:pPr>
      <w:r>
        <w:t xml:space="preserve">А. К. Толстой. </w:t>
      </w:r>
      <w:r>
        <w:rPr>
          <w:i/>
          <w:iCs/>
        </w:rPr>
        <w:t>«Край ты мой, родимый край...», «Благовест».</w:t>
      </w:r>
    </w:p>
    <w:p w:rsidR="00BC0D7B" w:rsidRDefault="00ED6919">
      <w:pPr>
        <w:pStyle w:val="western"/>
        <w:spacing w:before="280" w:after="280"/>
      </w:pPr>
      <w:r>
        <w:t>Поэтическое изображение родной природы и выражение авторского настроения, миросозерцания.</w:t>
      </w:r>
    </w:p>
    <w:p w:rsidR="00BC0D7B" w:rsidRDefault="00ED6919">
      <w:pPr>
        <w:pStyle w:val="western"/>
        <w:spacing w:before="280" w:after="280"/>
      </w:pPr>
      <w:r>
        <w:t>ИЗ РУССКОЙ ЛИТЕРАТУРЫ XX ВЕКА</w:t>
      </w:r>
    </w:p>
    <w:p w:rsidR="00BC0D7B" w:rsidRDefault="00ED6919">
      <w:pPr>
        <w:pStyle w:val="western"/>
        <w:spacing w:before="280" w:after="280"/>
      </w:pPr>
      <w:r>
        <w:t>Иван Алексеевич Бунин. Краткий рассказ о писателе.</w:t>
      </w:r>
    </w:p>
    <w:p w:rsidR="00BC0D7B" w:rsidRDefault="00ED6919">
      <w:pPr>
        <w:pStyle w:val="western"/>
        <w:spacing w:before="280" w:after="280"/>
      </w:pPr>
      <w:r>
        <w:rPr>
          <w:i/>
          <w:iCs/>
        </w:rPr>
        <w:t>«Ци</w:t>
      </w:r>
      <w:r>
        <w:rPr>
          <w:i/>
          <w:iCs/>
        </w:rPr>
        <w:t xml:space="preserve">фры». </w:t>
      </w:r>
      <w:r>
        <w:t>Воспитание детей в семье. Герой рассказа: сложность взаимопонимания детей и взрослых.</w:t>
      </w:r>
    </w:p>
    <w:p w:rsidR="00BC0D7B" w:rsidRDefault="00ED6919">
      <w:pPr>
        <w:pStyle w:val="western"/>
        <w:spacing w:before="280" w:after="280"/>
      </w:pPr>
      <w:r>
        <w:rPr>
          <w:i/>
          <w:iCs/>
        </w:rPr>
        <w:t xml:space="preserve">«Лапти». </w:t>
      </w:r>
      <w:r>
        <w:t>Душевное богатство простого крестьянина. (Для внеклассного чтения.)</w:t>
      </w:r>
    </w:p>
    <w:p w:rsidR="00BC0D7B" w:rsidRDefault="00ED6919">
      <w:pPr>
        <w:pStyle w:val="western"/>
        <w:spacing w:before="280" w:after="280"/>
      </w:pPr>
      <w:r>
        <w:t>Максим Горький. Краткий рассказ о писателе.</w:t>
      </w:r>
    </w:p>
    <w:p w:rsidR="00BC0D7B" w:rsidRDefault="00ED6919">
      <w:pPr>
        <w:pStyle w:val="western"/>
        <w:spacing w:before="280" w:after="280"/>
      </w:pPr>
      <w:r>
        <w:rPr>
          <w:i/>
          <w:iCs/>
        </w:rPr>
        <w:t xml:space="preserve">«Детство». </w:t>
      </w:r>
      <w:r>
        <w:t xml:space="preserve">Автобиографический характер </w:t>
      </w:r>
      <w:r>
        <w:t>повести. Изображение «свинцовых мерзостей жизни». Дед Каширин. «Яркое, здоровое,</w:t>
      </w:r>
    </w:p>
    <w:p w:rsidR="00BC0D7B" w:rsidRDefault="00ED6919">
      <w:pPr>
        <w:pStyle w:val="western"/>
        <w:spacing w:before="280" w:after="280"/>
      </w:pPr>
      <w:r>
        <w:t>творческое в русской жизни» (Алёша, бабушка, Цыганок, Хорошее Дело). Изображение быта и характеров. Вера в творческие силы народа.</w:t>
      </w:r>
    </w:p>
    <w:p w:rsidR="00BC0D7B" w:rsidRDefault="00ED6919">
      <w:pPr>
        <w:pStyle w:val="western"/>
        <w:spacing w:before="280" w:after="280"/>
      </w:pPr>
      <w:r>
        <w:rPr>
          <w:i/>
          <w:iCs/>
        </w:rPr>
        <w:t xml:space="preserve">«Старуха </w:t>
      </w:r>
      <w:proofErr w:type="spellStart"/>
      <w:r>
        <w:rPr>
          <w:i/>
          <w:iCs/>
        </w:rPr>
        <w:t>Изергиль</w:t>
      </w:r>
      <w:proofErr w:type="spellEnd"/>
      <w:r>
        <w:rPr>
          <w:i/>
          <w:iCs/>
        </w:rPr>
        <w:t xml:space="preserve">» </w:t>
      </w:r>
      <w:r>
        <w:t xml:space="preserve">(«Легенда о Данко»), </w:t>
      </w:r>
      <w:r>
        <w:rPr>
          <w:i/>
          <w:iCs/>
        </w:rPr>
        <w:t>«</w:t>
      </w:r>
      <w:proofErr w:type="spellStart"/>
      <w:r>
        <w:rPr>
          <w:i/>
          <w:iCs/>
        </w:rPr>
        <w:t>Чел</w:t>
      </w:r>
      <w:r>
        <w:rPr>
          <w:i/>
          <w:iCs/>
        </w:rPr>
        <w:t>каш</w:t>
      </w:r>
      <w:proofErr w:type="spellEnd"/>
      <w:r>
        <w:rPr>
          <w:i/>
          <w:iCs/>
        </w:rPr>
        <w:t>»</w:t>
      </w:r>
      <w:r>
        <w:t>. (Для внеклассного чтения.)</w:t>
      </w:r>
    </w:p>
    <w:p w:rsidR="00BC0D7B" w:rsidRDefault="00ED6919">
      <w:pPr>
        <w:pStyle w:val="western"/>
        <w:spacing w:before="280" w:after="280"/>
      </w:pPr>
      <w:r>
        <w:t>Теория литературы. Понятие о теме и идее произведения (развитие представлений). Портрет как средство характеристики героя (развитие представлений).</w:t>
      </w:r>
    </w:p>
    <w:p w:rsidR="00BC0D7B" w:rsidRDefault="00ED6919">
      <w:pPr>
        <w:pStyle w:val="western"/>
        <w:spacing w:before="280" w:after="280"/>
      </w:pPr>
      <w:r>
        <w:t>Владимир Владимирович Маяковский. Краткий рассказ о писателе.</w:t>
      </w:r>
    </w:p>
    <w:p w:rsidR="00BC0D7B" w:rsidRDefault="00ED6919">
      <w:pPr>
        <w:pStyle w:val="western"/>
        <w:spacing w:before="280" w:after="280"/>
      </w:pPr>
      <w:r>
        <w:rPr>
          <w:i/>
          <w:iCs/>
        </w:rPr>
        <w:t xml:space="preserve">«Необычайное </w:t>
      </w:r>
      <w:r>
        <w:rPr>
          <w:i/>
          <w:iCs/>
        </w:rPr>
        <w:t xml:space="preserve">приключение, бывшее с Владимиром Маяковским летом на даче». </w:t>
      </w:r>
      <w:r>
        <w:t>Мысли автора о роли поэзии в жизни</w:t>
      </w:r>
    </w:p>
    <w:p w:rsidR="00BC0D7B" w:rsidRDefault="00ED6919">
      <w:pPr>
        <w:pStyle w:val="western"/>
        <w:spacing w:before="280" w:after="280"/>
      </w:pPr>
      <w:r>
        <w:lastRenderedPageBreak/>
        <w:t>человека и общества. Своеобразие стихотворного ритма, словотворчество Маяковского.</w:t>
      </w:r>
    </w:p>
    <w:p w:rsidR="00BC0D7B" w:rsidRDefault="00ED6919">
      <w:pPr>
        <w:pStyle w:val="western"/>
        <w:spacing w:before="280" w:after="280"/>
      </w:pPr>
      <w:r>
        <w:rPr>
          <w:i/>
          <w:iCs/>
        </w:rPr>
        <w:t xml:space="preserve">«Хорошее отношение к лошадям». </w:t>
      </w:r>
      <w:r>
        <w:t>Два взгляда на мир: безразличие, бессердечие ме</w:t>
      </w:r>
      <w:r>
        <w:t>щанина и гуманизм, доброта, сострадание</w:t>
      </w:r>
    </w:p>
    <w:p w:rsidR="00BC0D7B" w:rsidRDefault="00ED6919">
      <w:pPr>
        <w:pStyle w:val="western"/>
        <w:spacing w:before="280" w:after="280"/>
      </w:pPr>
      <w:r>
        <w:t>лирического героя стихотворения. Теория литературы. Лирический герой (начальные представления). Обогащение знаний о ритме и рифме. Тоническое стихосложение (начальные представления).</w:t>
      </w:r>
    </w:p>
    <w:p w:rsidR="00BC0D7B" w:rsidRDefault="00ED6919">
      <w:pPr>
        <w:pStyle w:val="western"/>
        <w:spacing w:before="280" w:after="280"/>
      </w:pPr>
      <w:r>
        <w:t>Леонид Николаевич Андреев. Кратки</w:t>
      </w:r>
      <w:r>
        <w:t>й рассказ о писателе.</w:t>
      </w:r>
    </w:p>
    <w:p w:rsidR="00BC0D7B" w:rsidRDefault="00ED6919">
      <w:pPr>
        <w:pStyle w:val="western"/>
        <w:spacing w:before="280" w:after="280"/>
      </w:pPr>
      <w:r>
        <w:rPr>
          <w:i/>
          <w:iCs/>
        </w:rPr>
        <w:t>«</w:t>
      </w:r>
      <w:proofErr w:type="gramStart"/>
      <w:r>
        <w:rPr>
          <w:i/>
          <w:iCs/>
        </w:rPr>
        <w:t>Кусака</w:t>
      </w:r>
      <w:proofErr w:type="gramEnd"/>
      <w:r>
        <w:rPr>
          <w:i/>
          <w:iCs/>
        </w:rPr>
        <w:t xml:space="preserve">». </w:t>
      </w:r>
      <w:r>
        <w:t>Чувство сострадания к братьям нашим меньшим, бессердечие героев. Гуманистический пафос произведения.</w:t>
      </w:r>
    </w:p>
    <w:p w:rsidR="00BC0D7B" w:rsidRDefault="00ED6919">
      <w:pPr>
        <w:pStyle w:val="western"/>
        <w:spacing w:before="280" w:after="280"/>
      </w:pPr>
      <w:r>
        <w:t>Андрей Платонович Платонов. Краткий рассказ о писателе.</w:t>
      </w:r>
    </w:p>
    <w:p w:rsidR="00BC0D7B" w:rsidRDefault="00ED6919">
      <w:pPr>
        <w:pStyle w:val="western"/>
        <w:spacing w:before="280" w:after="280"/>
      </w:pPr>
      <w:r>
        <w:rPr>
          <w:i/>
          <w:iCs/>
        </w:rPr>
        <w:t xml:space="preserve">«Юшка». </w:t>
      </w:r>
      <w:r>
        <w:t>Главный герой произведения, его непохожесть на окружающих л</w:t>
      </w:r>
      <w:r>
        <w:t>юдей, душевная щедрость. Любовь и ненависть окру-</w:t>
      </w:r>
    </w:p>
    <w:p w:rsidR="00BC0D7B" w:rsidRDefault="00ED6919">
      <w:pPr>
        <w:pStyle w:val="western"/>
        <w:spacing w:before="280" w:after="280"/>
      </w:pPr>
      <w:proofErr w:type="spellStart"/>
      <w:r>
        <w:t>жающих</w:t>
      </w:r>
      <w:proofErr w:type="spellEnd"/>
      <w:r>
        <w:t xml:space="preserve"> героя людей. Юшка — незаметный герой с большим сердцем. Осознание необходимости сострадания и уважения к человеку. Неповторимость и ценность каждой человеческой личности.</w:t>
      </w:r>
    </w:p>
    <w:p w:rsidR="00BC0D7B" w:rsidRDefault="00ED6919">
      <w:pPr>
        <w:pStyle w:val="western"/>
        <w:spacing w:before="280" w:after="280"/>
      </w:pPr>
      <w:r>
        <w:t xml:space="preserve">Борис Леонидович Пастернак. </w:t>
      </w:r>
      <w:r>
        <w:t>Слово о поэте.</w:t>
      </w:r>
    </w:p>
    <w:p w:rsidR="00BC0D7B" w:rsidRDefault="00ED6919">
      <w:pPr>
        <w:pStyle w:val="western"/>
        <w:spacing w:before="280" w:after="280"/>
      </w:pPr>
      <w:r>
        <w:rPr>
          <w:i/>
          <w:iCs/>
        </w:rPr>
        <w:t xml:space="preserve">«Июль», «Никого не будет в доме...». </w:t>
      </w:r>
      <w:r>
        <w:t>Картины природы, преображённые поэтическим зрением Пастернака. Сравнения и метафоры в художественном мире поэта.</w:t>
      </w:r>
    </w:p>
    <w:p w:rsidR="00BC0D7B" w:rsidRDefault="00ED6919">
      <w:pPr>
        <w:pStyle w:val="western"/>
        <w:spacing w:before="280" w:after="280"/>
      </w:pPr>
      <w:r>
        <w:t>Теория литературы. Сравнение. Метафора (развитие представлений).</w:t>
      </w:r>
    </w:p>
    <w:p w:rsidR="00BC0D7B" w:rsidRDefault="00ED6919">
      <w:pPr>
        <w:pStyle w:val="western"/>
        <w:spacing w:before="280" w:after="280"/>
      </w:pPr>
      <w:r>
        <w:t xml:space="preserve">На дорогах войны </w:t>
      </w:r>
      <w:r>
        <w:rPr>
          <w:i/>
          <w:iCs/>
        </w:rPr>
        <w:t>(обзор)</w:t>
      </w:r>
    </w:p>
    <w:p w:rsidR="00BC0D7B" w:rsidRDefault="00ED6919">
      <w:pPr>
        <w:pStyle w:val="western"/>
        <w:spacing w:before="280" w:after="280"/>
      </w:pPr>
      <w:r>
        <w:t>Интервью с поэтом — участником Великой Отечественной войны. Героизм, патриотизм, самоотверженность, трудности и радости</w:t>
      </w:r>
    </w:p>
    <w:p w:rsidR="00BC0D7B" w:rsidRDefault="00ED6919">
      <w:pPr>
        <w:pStyle w:val="western"/>
        <w:spacing w:before="280" w:after="280"/>
      </w:pPr>
      <w:r>
        <w:t xml:space="preserve">грозных лет войны в стихотворениях поэтов — участников </w:t>
      </w:r>
      <w:proofErr w:type="spellStart"/>
      <w:r>
        <w:t>войны</w:t>
      </w:r>
      <w:proofErr w:type="gramStart"/>
      <w:r>
        <w:t>:А</w:t>
      </w:r>
      <w:proofErr w:type="spellEnd"/>
      <w:proofErr w:type="gramEnd"/>
      <w:r>
        <w:t>. Ахматовой, К. Симонова, А. Твардовского, А. Суркова, Н. Тихонова и др. Р</w:t>
      </w:r>
      <w:r>
        <w:t>итмы и образы военной лирики. Теория литературы. Публицистика. Интервью как жанр публицистики (начальные представления).</w:t>
      </w:r>
    </w:p>
    <w:p w:rsidR="00BC0D7B" w:rsidRDefault="00ED6919">
      <w:pPr>
        <w:pStyle w:val="western"/>
        <w:spacing w:before="280" w:after="280"/>
      </w:pPr>
      <w:r>
        <w:t>Фёдор Александрович Абрамов. Краткий рассказ о писателе.</w:t>
      </w:r>
    </w:p>
    <w:p w:rsidR="00BC0D7B" w:rsidRDefault="00ED6919">
      <w:pPr>
        <w:pStyle w:val="western"/>
        <w:spacing w:before="280" w:after="280"/>
      </w:pPr>
      <w:r>
        <w:rPr>
          <w:i/>
          <w:iCs/>
        </w:rPr>
        <w:t xml:space="preserve">«О чём плачут лошади». </w:t>
      </w:r>
      <w:r>
        <w:t>Эстетические и нравственно-экологические проблемы, подн</w:t>
      </w:r>
      <w:r>
        <w:t>ятые в рассказе.</w:t>
      </w:r>
    </w:p>
    <w:p w:rsidR="00BC0D7B" w:rsidRDefault="00ED6919">
      <w:pPr>
        <w:pStyle w:val="western"/>
        <w:spacing w:before="280" w:after="280"/>
      </w:pPr>
      <w:r>
        <w:t>Теория литературы. Литературные традиции.</w:t>
      </w:r>
    </w:p>
    <w:p w:rsidR="00BC0D7B" w:rsidRDefault="00ED6919">
      <w:pPr>
        <w:pStyle w:val="western"/>
        <w:spacing w:before="280" w:after="280"/>
      </w:pPr>
      <w:r>
        <w:t>Евгений Иванович Носов. Краткий рассказ о писателе.</w:t>
      </w:r>
    </w:p>
    <w:p w:rsidR="00BC0D7B" w:rsidRDefault="00ED6919">
      <w:pPr>
        <w:pStyle w:val="western"/>
        <w:spacing w:before="280" w:after="280"/>
      </w:pPr>
      <w:r>
        <w:rPr>
          <w:i/>
          <w:iCs/>
        </w:rPr>
        <w:t xml:space="preserve">«Кукла» </w:t>
      </w:r>
      <w:r>
        <w:t>(</w:t>
      </w:r>
      <w:r>
        <w:rPr>
          <w:i/>
          <w:iCs/>
        </w:rPr>
        <w:t>«</w:t>
      </w:r>
      <w:proofErr w:type="spellStart"/>
      <w:r>
        <w:rPr>
          <w:i/>
          <w:iCs/>
        </w:rPr>
        <w:t>Акимыч</w:t>
      </w:r>
      <w:proofErr w:type="spellEnd"/>
      <w:r>
        <w:rPr>
          <w:i/>
          <w:iCs/>
        </w:rPr>
        <w:t>»</w:t>
      </w:r>
      <w:r>
        <w:t xml:space="preserve">), </w:t>
      </w:r>
      <w:r>
        <w:rPr>
          <w:i/>
          <w:iCs/>
        </w:rPr>
        <w:t>«Живое пламя»</w:t>
      </w:r>
      <w:r>
        <w:t xml:space="preserve">. Сила внутренней, духовной красоты человека. Протест против равнодушия, </w:t>
      </w:r>
      <w:proofErr w:type="spellStart"/>
      <w:r>
        <w:t>бездуховности</w:t>
      </w:r>
      <w:proofErr w:type="gramStart"/>
      <w:r>
        <w:t>,б</w:t>
      </w:r>
      <w:proofErr w:type="gramEnd"/>
      <w:r>
        <w:t>езразличного</w:t>
      </w:r>
      <w:proofErr w:type="spellEnd"/>
      <w:r>
        <w:t xml:space="preserve"> отношения к</w:t>
      </w:r>
      <w:r>
        <w:t xml:space="preserve"> окружающим </w:t>
      </w:r>
      <w:r>
        <w:lastRenderedPageBreak/>
        <w:t>людям, природе. Осознание огромной роли прекрасного в душе человека, в окружающей природе. Взаимосвязь природы и человека.</w:t>
      </w:r>
    </w:p>
    <w:p w:rsidR="00BC0D7B" w:rsidRDefault="00ED6919">
      <w:pPr>
        <w:pStyle w:val="western"/>
        <w:spacing w:before="280" w:after="280"/>
      </w:pPr>
      <w:r>
        <w:t>Юрий Павлович Казаков. Краткий рассказ о писателе.</w:t>
      </w:r>
    </w:p>
    <w:p w:rsidR="00BC0D7B" w:rsidRDefault="00ED6919">
      <w:pPr>
        <w:pStyle w:val="western"/>
        <w:spacing w:before="280" w:after="280"/>
      </w:pPr>
      <w:r>
        <w:rPr>
          <w:i/>
          <w:iCs/>
        </w:rPr>
        <w:t xml:space="preserve">«Тихое утро». </w:t>
      </w:r>
      <w:r>
        <w:t>Взаимоотношения детей, взаимопомощь, взаимовыручка. Особ</w:t>
      </w:r>
      <w:r>
        <w:t>енности характера героев — сельского и городского</w:t>
      </w:r>
    </w:p>
    <w:p w:rsidR="00BC0D7B" w:rsidRDefault="00ED6919">
      <w:pPr>
        <w:pStyle w:val="western"/>
        <w:spacing w:before="280" w:after="280"/>
      </w:pPr>
      <w:r>
        <w:t>мальчиков, понимание окружающей природы. Подвиг героя, радость переживания собственного доброго поступка.</w:t>
      </w:r>
    </w:p>
    <w:p w:rsidR="00BC0D7B" w:rsidRDefault="00ED6919">
      <w:pPr>
        <w:pStyle w:val="western"/>
        <w:spacing w:before="280" w:after="280"/>
      </w:pPr>
      <w:r>
        <w:t xml:space="preserve">«Тихая моя родина» </w:t>
      </w:r>
      <w:r>
        <w:rPr>
          <w:i/>
          <w:iCs/>
        </w:rPr>
        <w:t>(обзор)</w:t>
      </w:r>
    </w:p>
    <w:p w:rsidR="00BC0D7B" w:rsidRDefault="00ED6919">
      <w:pPr>
        <w:pStyle w:val="western"/>
        <w:spacing w:before="280" w:after="280"/>
      </w:pPr>
      <w:r>
        <w:t xml:space="preserve">Стихотворения о родине, родной природе, собственном восприятии </w:t>
      </w:r>
      <w:r>
        <w:t>окружающего (В. Брюсов, Ф. Сологуб, С. Есенин, Н. Заболоцкий, Н. Рубцов). Человек и природа. Выражение душевных настроений, состояний человека через описание картин природы. Общее и индивидуальное в восприятии родной природы русскими поэтами.</w:t>
      </w:r>
    </w:p>
    <w:p w:rsidR="00BC0D7B" w:rsidRDefault="00ED6919">
      <w:pPr>
        <w:pStyle w:val="western"/>
        <w:spacing w:before="280" w:after="280"/>
      </w:pPr>
      <w:r>
        <w:t xml:space="preserve">Александр </w:t>
      </w:r>
      <w:proofErr w:type="spellStart"/>
      <w:r>
        <w:t>Три</w:t>
      </w:r>
      <w:r>
        <w:t>фонович</w:t>
      </w:r>
      <w:proofErr w:type="spellEnd"/>
      <w:r>
        <w:t xml:space="preserve"> Твардовский. Краткий рассказ о поэте.</w:t>
      </w:r>
    </w:p>
    <w:p w:rsidR="00BC0D7B" w:rsidRDefault="00ED6919">
      <w:pPr>
        <w:pStyle w:val="western"/>
        <w:spacing w:before="280" w:after="280"/>
      </w:pPr>
      <w:r>
        <w:rPr>
          <w:i/>
          <w:iCs/>
        </w:rPr>
        <w:t xml:space="preserve">«Снега потемнеют синие...», «Июль — макушка лета...», «На дне моей жизни...». </w:t>
      </w:r>
      <w:r>
        <w:t>Размышления поэта о взаимосвязи чело-</w:t>
      </w:r>
    </w:p>
    <w:p w:rsidR="00BC0D7B" w:rsidRDefault="00ED6919">
      <w:pPr>
        <w:pStyle w:val="western"/>
        <w:spacing w:before="280" w:after="280"/>
      </w:pPr>
      <w:r>
        <w:t>века и природы, о неразделимости судьбы человека и народа.</w:t>
      </w:r>
    </w:p>
    <w:p w:rsidR="00BC0D7B" w:rsidRDefault="00ED6919">
      <w:pPr>
        <w:pStyle w:val="western"/>
        <w:spacing w:before="280" w:after="280"/>
      </w:pPr>
      <w:r>
        <w:t>Теория литературы. Лирический герой</w:t>
      </w:r>
      <w:r>
        <w:t xml:space="preserve"> (развитие понятия).</w:t>
      </w:r>
    </w:p>
    <w:p w:rsidR="00BC0D7B" w:rsidRDefault="00ED6919">
      <w:pPr>
        <w:pStyle w:val="western"/>
        <w:spacing w:before="280" w:after="280"/>
      </w:pPr>
      <w:r>
        <w:t xml:space="preserve">Дмитрий Сергеевич Лихачёв. </w:t>
      </w:r>
      <w:r>
        <w:rPr>
          <w:i/>
          <w:iCs/>
        </w:rPr>
        <w:t>«Земля родная» (главы из книги)</w:t>
      </w:r>
      <w:r>
        <w:t>.</w:t>
      </w:r>
    </w:p>
    <w:p w:rsidR="00BC0D7B" w:rsidRDefault="00ED6919">
      <w:pPr>
        <w:pStyle w:val="western"/>
        <w:spacing w:before="280" w:after="280"/>
      </w:pPr>
      <w:r>
        <w:t>Духовное напутствие молодёжи.</w:t>
      </w:r>
    </w:p>
    <w:p w:rsidR="00BC0D7B" w:rsidRDefault="00ED6919">
      <w:pPr>
        <w:pStyle w:val="western"/>
        <w:spacing w:before="280" w:after="280"/>
      </w:pPr>
      <w:r>
        <w:t>Теория литературы. Публицистика (развитие представлений).</w:t>
      </w:r>
    </w:p>
    <w:p w:rsidR="00BC0D7B" w:rsidRDefault="00ED6919">
      <w:pPr>
        <w:pStyle w:val="western"/>
        <w:spacing w:before="280" w:after="280"/>
      </w:pPr>
      <w:r>
        <w:t>Мемуары как публицистический жанр (начальные представления).</w:t>
      </w:r>
    </w:p>
    <w:p w:rsidR="00BC0D7B" w:rsidRDefault="00ED6919">
      <w:pPr>
        <w:pStyle w:val="western"/>
        <w:spacing w:before="280" w:after="280"/>
      </w:pPr>
      <w:r>
        <w:t>Писатели улыбаются, или См</w:t>
      </w:r>
      <w:r>
        <w:t>ех Михаила Зощенко</w:t>
      </w:r>
    </w:p>
    <w:p w:rsidR="00BC0D7B" w:rsidRDefault="00ED6919">
      <w:pPr>
        <w:pStyle w:val="western"/>
        <w:spacing w:before="280" w:after="280"/>
      </w:pPr>
      <w:r>
        <w:t>М. Зощенко. Слово о писателе.</w:t>
      </w:r>
    </w:p>
    <w:p w:rsidR="00BC0D7B" w:rsidRDefault="00ED6919">
      <w:pPr>
        <w:pStyle w:val="western"/>
        <w:spacing w:before="280" w:after="280"/>
      </w:pPr>
      <w:r>
        <w:t xml:space="preserve">Рассказ </w:t>
      </w:r>
      <w:r>
        <w:rPr>
          <w:i/>
          <w:iCs/>
        </w:rPr>
        <w:t xml:space="preserve">«Беда». </w:t>
      </w:r>
      <w:proofErr w:type="gramStart"/>
      <w:r>
        <w:t>Смешное</w:t>
      </w:r>
      <w:proofErr w:type="gramEnd"/>
      <w:r>
        <w:t xml:space="preserve"> и грустное в рассказах писателя.</w:t>
      </w:r>
    </w:p>
    <w:p w:rsidR="00BC0D7B" w:rsidRDefault="00ED6919">
      <w:pPr>
        <w:pStyle w:val="western"/>
        <w:spacing w:before="280" w:after="280"/>
      </w:pPr>
      <w:r>
        <w:t>Песни на слова русских поэтов XX века</w:t>
      </w:r>
    </w:p>
    <w:p w:rsidR="00BC0D7B" w:rsidRDefault="00ED6919">
      <w:pPr>
        <w:pStyle w:val="western"/>
        <w:spacing w:before="280" w:after="280"/>
      </w:pPr>
      <w:r>
        <w:t xml:space="preserve">А. Вертинский. </w:t>
      </w:r>
      <w:r>
        <w:rPr>
          <w:i/>
          <w:iCs/>
        </w:rPr>
        <w:t>«Доченьки»</w:t>
      </w:r>
      <w:r>
        <w:t xml:space="preserve">; И. Гофф. </w:t>
      </w:r>
      <w:r>
        <w:rPr>
          <w:i/>
          <w:iCs/>
        </w:rPr>
        <w:t>«Русское поле»</w:t>
      </w:r>
      <w:r>
        <w:t>;</w:t>
      </w:r>
    </w:p>
    <w:p w:rsidR="00BC0D7B" w:rsidRDefault="00ED6919">
      <w:pPr>
        <w:pStyle w:val="western"/>
        <w:spacing w:before="280" w:after="280"/>
      </w:pPr>
      <w:r>
        <w:t xml:space="preserve">Б. Окуджава. </w:t>
      </w:r>
      <w:r>
        <w:rPr>
          <w:i/>
          <w:iCs/>
        </w:rPr>
        <w:t xml:space="preserve">«По Смоленской дороге...». </w:t>
      </w:r>
      <w:r>
        <w:t>Лирические размышлен</w:t>
      </w:r>
      <w:r>
        <w:t>ия о жизни, быстро текущем времени. Светлая грусть переживаний.</w:t>
      </w:r>
    </w:p>
    <w:p w:rsidR="00BC0D7B" w:rsidRDefault="00ED6919">
      <w:pPr>
        <w:pStyle w:val="western"/>
        <w:spacing w:before="280" w:after="280"/>
      </w:pPr>
      <w:r>
        <w:t>Теория литературы. Песня как синтетический жанр искусства (начальные представления).</w:t>
      </w:r>
    </w:p>
    <w:p w:rsidR="00BC0D7B" w:rsidRDefault="00ED6919">
      <w:pPr>
        <w:pStyle w:val="western"/>
        <w:spacing w:before="280" w:after="280"/>
      </w:pPr>
      <w:r>
        <w:t>ИЗ ЛИТЕРАТУРЫ НАРОДОВ РОССИИ</w:t>
      </w:r>
    </w:p>
    <w:p w:rsidR="00BC0D7B" w:rsidRDefault="00ED6919">
      <w:pPr>
        <w:pStyle w:val="western"/>
        <w:spacing w:before="280" w:after="280"/>
      </w:pPr>
      <w:r>
        <w:lastRenderedPageBreak/>
        <w:t>Расул Гамзатов. Краткий рассказ об аварском поэте.</w:t>
      </w:r>
    </w:p>
    <w:p w:rsidR="00BC0D7B" w:rsidRDefault="00ED6919">
      <w:pPr>
        <w:pStyle w:val="western"/>
        <w:spacing w:before="280" w:after="280"/>
      </w:pPr>
      <w:r>
        <w:rPr>
          <w:i/>
          <w:iCs/>
        </w:rPr>
        <w:t>«Опять за спиною родная зем</w:t>
      </w:r>
      <w:r>
        <w:rPr>
          <w:i/>
          <w:iCs/>
        </w:rPr>
        <w:t xml:space="preserve">ля...», «Я вновь пришёл сюда и сам не верю...» </w:t>
      </w:r>
      <w:r>
        <w:t xml:space="preserve">(из цикла «Восьмистишия»), </w:t>
      </w:r>
      <w:r>
        <w:rPr>
          <w:i/>
          <w:iCs/>
        </w:rPr>
        <w:t>«</w:t>
      </w:r>
      <w:proofErr w:type="gramStart"/>
      <w:r>
        <w:rPr>
          <w:i/>
          <w:iCs/>
        </w:rPr>
        <w:t>О</w:t>
      </w:r>
      <w:proofErr w:type="gramEnd"/>
      <w:r>
        <w:rPr>
          <w:i/>
          <w:iCs/>
        </w:rPr>
        <w:t xml:space="preserve"> моей</w:t>
      </w:r>
    </w:p>
    <w:p w:rsidR="00BC0D7B" w:rsidRDefault="00ED6919">
      <w:pPr>
        <w:pStyle w:val="western"/>
        <w:spacing w:before="280" w:after="280"/>
      </w:pPr>
      <w:r>
        <w:rPr>
          <w:i/>
          <w:iCs/>
        </w:rPr>
        <w:t xml:space="preserve">родине». </w:t>
      </w:r>
      <w:r>
        <w:t>Возвращение к истокам, основам жизни. Осмысление зрелости собственного возраста, зрелости общества, дружеского расположения к окружающим людям разных национальностей</w:t>
      </w:r>
      <w:r>
        <w:t>. Особенности художественной образности аварского поэта.</w:t>
      </w:r>
    </w:p>
    <w:p w:rsidR="00BC0D7B" w:rsidRDefault="00ED6919">
      <w:pPr>
        <w:pStyle w:val="western"/>
        <w:spacing w:before="280" w:after="280"/>
      </w:pPr>
      <w:r>
        <w:t>ИЗ ЗАРУБЕЖНОЙ ЛИТЕРАТУРЫ</w:t>
      </w:r>
    </w:p>
    <w:p w:rsidR="00BC0D7B" w:rsidRDefault="00ED6919">
      <w:pPr>
        <w:pStyle w:val="western"/>
        <w:spacing w:before="280" w:after="280"/>
      </w:pPr>
      <w:r>
        <w:t>Роберт Бёрнс. Особенности творчества.</w:t>
      </w:r>
    </w:p>
    <w:p w:rsidR="00BC0D7B" w:rsidRDefault="00ED6919">
      <w:pPr>
        <w:pStyle w:val="western"/>
        <w:spacing w:before="280" w:after="280"/>
      </w:pPr>
      <w:r>
        <w:rPr>
          <w:i/>
          <w:iCs/>
        </w:rPr>
        <w:t xml:space="preserve">«Честная бедность». </w:t>
      </w:r>
      <w:r>
        <w:t xml:space="preserve">Представления народа о справедливости и честности. </w:t>
      </w:r>
      <w:proofErr w:type="gramStart"/>
      <w:r>
        <w:t>Народно-поэтический</w:t>
      </w:r>
      <w:proofErr w:type="gramEnd"/>
      <w:r>
        <w:t xml:space="preserve"> характер произведения.</w:t>
      </w:r>
    </w:p>
    <w:p w:rsidR="00BC0D7B" w:rsidRDefault="00ED6919">
      <w:pPr>
        <w:pStyle w:val="western"/>
        <w:spacing w:before="280" w:after="280"/>
      </w:pPr>
      <w:r>
        <w:t xml:space="preserve">Джордж Гордон Байрон. </w:t>
      </w:r>
      <w:r>
        <w:rPr>
          <w:i/>
          <w:iCs/>
        </w:rPr>
        <w:t xml:space="preserve">«Душа моя мрачна...». </w:t>
      </w:r>
      <w:r>
        <w:t>Ощущение трагического разлада героя с жизнью, с окружающим его обществом.</w:t>
      </w:r>
    </w:p>
    <w:p w:rsidR="00BC0D7B" w:rsidRDefault="00ED6919">
      <w:pPr>
        <w:pStyle w:val="western"/>
        <w:spacing w:before="280" w:after="280"/>
      </w:pPr>
      <w:r>
        <w:t>Своеобразие романтической поэзии Байрона. Байрон и русская литература.</w:t>
      </w:r>
    </w:p>
    <w:p w:rsidR="00BC0D7B" w:rsidRDefault="00ED6919">
      <w:pPr>
        <w:pStyle w:val="western"/>
        <w:spacing w:before="280" w:after="280"/>
      </w:pPr>
      <w:r>
        <w:t>Японские хокку (хайку) (трёхстишия). Изображение жизни природы и жизни человека в их нера</w:t>
      </w:r>
      <w:r>
        <w:t>сторжимом единстве на фоне круговорота времён года. Поэтическая картина, нарисованная одним-двумя штрихами.</w:t>
      </w:r>
    </w:p>
    <w:p w:rsidR="00BC0D7B" w:rsidRDefault="00ED6919">
      <w:pPr>
        <w:pStyle w:val="western"/>
        <w:spacing w:before="280" w:after="280"/>
      </w:pPr>
      <w:r>
        <w:t xml:space="preserve">Те о </w:t>
      </w:r>
      <w:proofErr w:type="gramStart"/>
      <w:r>
        <w:t>р</w:t>
      </w:r>
      <w:proofErr w:type="gramEnd"/>
      <w:r>
        <w:t xml:space="preserve"> и я л и т е р а т у р ы. Особенности жанра хокку (хайку).</w:t>
      </w:r>
    </w:p>
    <w:p w:rsidR="00BC0D7B" w:rsidRDefault="00ED6919">
      <w:pPr>
        <w:pStyle w:val="western"/>
        <w:spacing w:before="280" w:after="280"/>
      </w:pPr>
      <w:r>
        <w:t xml:space="preserve">О. Генри. </w:t>
      </w:r>
      <w:r>
        <w:rPr>
          <w:i/>
          <w:iCs/>
        </w:rPr>
        <w:t xml:space="preserve">«Дары волхвов». </w:t>
      </w:r>
      <w:r>
        <w:t xml:space="preserve">Сила любви и преданности. Жертвенность во имя любви. </w:t>
      </w:r>
      <w:proofErr w:type="gramStart"/>
      <w:r>
        <w:t>Смеш</w:t>
      </w:r>
      <w:r>
        <w:t>ное</w:t>
      </w:r>
      <w:proofErr w:type="gramEnd"/>
      <w:r>
        <w:t xml:space="preserve"> и возвышенное в рассказе.</w:t>
      </w:r>
    </w:p>
    <w:p w:rsidR="00BC0D7B" w:rsidRDefault="00ED6919">
      <w:pPr>
        <w:pStyle w:val="western"/>
        <w:spacing w:before="280" w:after="280"/>
      </w:pPr>
      <w:r>
        <w:t>Теория литературы. Рождественский рассказ (развитие представления).</w:t>
      </w:r>
    </w:p>
    <w:p w:rsidR="00BC0D7B" w:rsidRDefault="00ED6919">
      <w:pPr>
        <w:pStyle w:val="western"/>
        <w:spacing w:before="280" w:after="280"/>
      </w:pPr>
      <w:r>
        <w:t xml:space="preserve">Рей Дуглас </w:t>
      </w:r>
      <w:proofErr w:type="spellStart"/>
      <w:r>
        <w:t>Брэдбери</w:t>
      </w:r>
      <w:proofErr w:type="spellEnd"/>
      <w:r>
        <w:t xml:space="preserve">. </w:t>
      </w:r>
      <w:r>
        <w:rPr>
          <w:i/>
          <w:iCs/>
        </w:rPr>
        <w:t xml:space="preserve">«Каникулы». </w:t>
      </w:r>
      <w:r>
        <w:t xml:space="preserve">Фантастические рассказы Рея </w:t>
      </w:r>
      <w:proofErr w:type="spellStart"/>
      <w:r>
        <w:t>Брэдбери</w:t>
      </w:r>
      <w:proofErr w:type="spellEnd"/>
      <w:r>
        <w:t xml:space="preserve"> как выражение стремления уберечь людей от зла и</w:t>
      </w:r>
    </w:p>
    <w:p w:rsidR="00BC0D7B" w:rsidRDefault="00ED6919">
      <w:pPr>
        <w:pStyle w:val="western"/>
        <w:spacing w:before="280" w:after="280"/>
      </w:pPr>
      <w:r>
        <w:t xml:space="preserve">опасности на Земле. Мечта о чудесной </w:t>
      </w:r>
      <w:r>
        <w:t>победе добра.</w:t>
      </w:r>
    </w:p>
    <w:p w:rsidR="00BC0D7B" w:rsidRDefault="00ED6919">
      <w:pPr>
        <w:pStyle w:val="western"/>
        <w:spacing w:before="280" w:after="280"/>
      </w:pPr>
      <w:r>
        <w:t>Теория литературы. Фантастика в художественной литературе (развитие представлений).</w:t>
      </w:r>
    </w:p>
    <w:p w:rsidR="00BC0D7B" w:rsidRDefault="00BC0D7B">
      <w:pPr>
        <w:pStyle w:val="western"/>
        <w:spacing w:before="280" w:after="280"/>
      </w:pPr>
    </w:p>
    <w:p w:rsidR="00BC0D7B" w:rsidRDefault="00BC0D7B">
      <w:pPr>
        <w:pStyle w:val="western"/>
        <w:spacing w:before="280" w:after="280"/>
      </w:pPr>
    </w:p>
    <w:p w:rsidR="00BC0D7B" w:rsidRDefault="00BC0D7B">
      <w:pPr>
        <w:pStyle w:val="western"/>
        <w:spacing w:before="280" w:after="280"/>
      </w:pPr>
    </w:p>
    <w:p w:rsidR="00BC0D7B" w:rsidRDefault="00BC0D7B">
      <w:pPr>
        <w:pStyle w:val="western"/>
        <w:spacing w:before="280" w:after="280"/>
      </w:pPr>
    </w:p>
    <w:p w:rsidR="00BC0D7B" w:rsidRDefault="00BC0D7B">
      <w:pPr>
        <w:pStyle w:val="western"/>
        <w:spacing w:before="280" w:after="280"/>
      </w:pPr>
    </w:p>
    <w:p w:rsidR="00BC0D7B" w:rsidRDefault="00BC0D7B">
      <w:pPr>
        <w:pStyle w:val="western"/>
        <w:spacing w:before="280" w:after="280"/>
      </w:pPr>
    </w:p>
    <w:p w:rsidR="00BC0D7B" w:rsidRDefault="00BC0D7B">
      <w:pPr>
        <w:pStyle w:val="western"/>
        <w:spacing w:before="280" w:after="280"/>
      </w:pPr>
    </w:p>
    <w:p w:rsidR="00BC0D7B" w:rsidRDefault="00ED6919">
      <w:pPr>
        <w:jc w:val="center"/>
      </w:pPr>
      <w:r>
        <w:rPr>
          <w:rStyle w:val="1"/>
          <w:rFonts w:eastAsia="PetersburgCSanPin-Regular" w:cs="PetersburgCSanPin-Regular"/>
          <w:b/>
          <w:bCs/>
          <w:color w:val="000000"/>
          <w:sz w:val="26"/>
          <w:szCs w:val="26"/>
        </w:rPr>
        <w:lastRenderedPageBreak/>
        <w:t xml:space="preserve">Календарно-тематическое планирование уроков литературы с </w:t>
      </w:r>
      <w:proofErr w:type="spellStart"/>
      <w:r>
        <w:rPr>
          <w:rStyle w:val="1"/>
          <w:rFonts w:eastAsia="PetersburgCSanPin-Regular" w:cs="PetersburgCSanPin-Regular"/>
          <w:b/>
          <w:bCs/>
          <w:color w:val="000000"/>
          <w:sz w:val="26"/>
          <w:szCs w:val="26"/>
        </w:rPr>
        <w:t>Мордовцевым</w:t>
      </w:r>
      <w:proofErr w:type="spellEnd"/>
      <w:r>
        <w:rPr>
          <w:rStyle w:val="1"/>
          <w:rFonts w:eastAsia="PetersburgCSanPin-Regular" w:cs="PetersburgCSanPin-Regular"/>
          <w:b/>
          <w:bCs/>
          <w:color w:val="000000"/>
          <w:sz w:val="26"/>
          <w:szCs w:val="26"/>
        </w:rPr>
        <w:t xml:space="preserve"> Денисом 7</w:t>
      </w:r>
      <w:proofErr w:type="gramStart"/>
      <w:r>
        <w:rPr>
          <w:rStyle w:val="1"/>
          <w:rFonts w:eastAsia="PetersburgCSanPin-Regular" w:cs="PetersburgCSanPin-Regular"/>
          <w:b/>
          <w:bCs/>
          <w:color w:val="000000"/>
          <w:sz w:val="26"/>
          <w:szCs w:val="26"/>
        </w:rPr>
        <w:t xml:space="preserve"> А</w:t>
      </w:r>
      <w:proofErr w:type="gramEnd"/>
      <w:r>
        <w:rPr>
          <w:rStyle w:val="1"/>
          <w:rFonts w:eastAsia="PetersburgCSanPin-Regular" w:cs="PetersburgCSanPin-Regular"/>
          <w:b/>
          <w:bCs/>
          <w:color w:val="000000"/>
          <w:sz w:val="26"/>
          <w:szCs w:val="26"/>
        </w:rPr>
        <w:t xml:space="preserve"> класс</w:t>
      </w:r>
    </w:p>
    <w:p w:rsidR="00BC0D7B" w:rsidRDefault="00BC0D7B">
      <w:pPr>
        <w:jc w:val="center"/>
        <w:rPr>
          <w:rStyle w:val="1"/>
          <w:rFonts w:ascii="Calibri" w:eastAsia="PetersburgCSanPin-Regular" w:hAnsi="Calibri" w:cs="PetersburgCSanPin-Regular"/>
          <w:b/>
          <w:bCs/>
          <w:color w:val="000000"/>
          <w:sz w:val="26"/>
          <w:szCs w:val="26"/>
        </w:rPr>
      </w:pPr>
    </w:p>
    <w:p w:rsidR="00BC0D7B" w:rsidRDefault="00BC0D7B">
      <w:pPr>
        <w:jc w:val="center"/>
        <w:rPr>
          <w:rFonts w:ascii="Calibri" w:eastAsia="Calibri" w:hAnsi="Calibri" w:cs="Times New Roman"/>
        </w:rPr>
      </w:pPr>
    </w:p>
    <w:tbl>
      <w:tblPr>
        <w:tblW w:w="10031" w:type="dxa"/>
        <w:tblInd w:w="-53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6"/>
        <w:gridCol w:w="707"/>
        <w:gridCol w:w="2959"/>
        <w:gridCol w:w="1174"/>
        <w:gridCol w:w="588"/>
        <w:gridCol w:w="1474"/>
        <w:gridCol w:w="1552"/>
        <w:gridCol w:w="1461"/>
      </w:tblGrid>
      <w:tr w:rsidR="00BC0D7B">
        <w:tc>
          <w:tcPr>
            <w:tcW w:w="107" w:type="dxa"/>
            <w:shd w:val="clear" w:color="auto" w:fill="auto"/>
          </w:tcPr>
          <w:p w:rsidR="00BC0D7B" w:rsidRDefault="00BC0D7B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t xml:space="preserve">№ </w:t>
            </w:r>
            <w:r>
              <w:rPr>
                <w:rStyle w:val="1"/>
                <w:lang w:val="ru-RU"/>
              </w:rPr>
              <w:t>урока</w:t>
            </w:r>
          </w:p>
        </w:tc>
        <w:tc>
          <w:tcPr>
            <w:tcW w:w="29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Тема урока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Кол-во часов</w:t>
            </w:r>
          </w:p>
        </w:tc>
        <w:tc>
          <w:tcPr>
            <w:tcW w:w="2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rPr>
                <w:lang w:val="ru-RU"/>
              </w:rPr>
              <w:t>Дата проведения</w:t>
            </w:r>
          </w:p>
        </w:tc>
        <w:tc>
          <w:tcPr>
            <w:tcW w:w="1561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BC0D7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BC0D7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BC0D7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rPr>
                <w:lang w:val="ru-RU"/>
              </w:rPr>
            </w:pPr>
            <w:r>
              <w:rPr>
                <w:lang w:val="ru-RU"/>
              </w:rPr>
              <w:t>Планируемая дата проведения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</w:pPr>
            <w:r>
              <w:rPr>
                <w:lang w:val="ru-RU"/>
              </w:rPr>
              <w:t>Фактическая дата проведения</w:t>
            </w: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</w:rPr>
            </w:pPr>
            <w:r>
              <w:t>1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Style w:val="1"/>
                <w:rFonts w:eastAsia="NewtonCSanPin-Bold" w:cs="NewtonCSanPin-Bold"/>
              </w:rPr>
              <w:t xml:space="preserve"> Введение. Изображение человека как важнейшая идейно-нравственная проблема литературы.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8363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rPr>
                <w:lang w:val="ru-RU"/>
              </w:rPr>
              <w:t>Устное народное творчество</w:t>
            </w:r>
          </w:p>
        </w:tc>
        <w:tc>
          <w:tcPr>
            <w:tcW w:w="1560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</w:rPr>
            </w:pPr>
            <w:r>
              <w:t>2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Style w:val="1"/>
                <w:rFonts w:eastAsia="NewtonCSanPin-Bold" w:cs="NewtonCSanPin-Bold"/>
              </w:rPr>
              <w:t>Устное народное творчество. Предания.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03.09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</w:rPr>
            </w:pPr>
            <w:r>
              <w:t>3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Style w:val="1"/>
                <w:rFonts w:eastAsia="NewtonCSanPin-Bold" w:cs="NewtonCSanPin-Bold"/>
              </w:rPr>
              <w:t xml:space="preserve">Былины. </w:t>
            </w:r>
            <w:r>
              <w:rPr>
                <w:rStyle w:val="1"/>
                <w:rFonts w:eastAsia="NewtonCSanPin-Bold" w:cs="NewtonCSanPin-Bold"/>
              </w:rPr>
              <w:t>«</w:t>
            </w:r>
            <w:proofErr w:type="spellStart"/>
            <w:r>
              <w:rPr>
                <w:rStyle w:val="1"/>
                <w:rFonts w:eastAsia="NewtonCSanPin-Bold" w:cs="NewtonCSanPin-Bold"/>
              </w:rPr>
              <w:t>Вольга</w:t>
            </w:r>
            <w:proofErr w:type="spellEnd"/>
            <w:r>
              <w:rPr>
                <w:rStyle w:val="1"/>
                <w:rFonts w:eastAsia="NewtonCSanPin-Bold" w:cs="NewtonCSanPin-Bold"/>
              </w:rPr>
              <w:t xml:space="preserve"> и Микула </w:t>
            </w:r>
            <w:proofErr w:type="spellStart"/>
            <w:r>
              <w:rPr>
                <w:rStyle w:val="1"/>
                <w:rFonts w:eastAsia="NewtonCSanPin-Bold" w:cs="NewtonCSanPin-Bold"/>
              </w:rPr>
              <w:t>Селянинович</w:t>
            </w:r>
            <w:proofErr w:type="spellEnd"/>
            <w:r>
              <w:rPr>
                <w:rStyle w:val="1"/>
                <w:rFonts w:eastAsia="NewtonCSanPin-Bold" w:cs="NewtonCSanPin-Bold"/>
              </w:rPr>
              <w:t>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</w:rPr>
            </w:pPr>
            <w:r>
              <w:t>4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Style w:val="1"/>
                <w:rFonts w:ascii="Calibri" w:eastAsia="NewtonCSanPin-BoldItalic" w:hAnsi="Calibri" w:cs="NewtonCSanPin-BoldItalic"/>
                <w:i/>
                <w:iCs/>
              </w:rPr>
            </w:pPr>
            <w:r>
              <w:rPr>
                <w:rStyle w:val="1"/>
                <w:rFonts w:eastAsia="NewtonCSanPin-Bold" w:cs="NewtonCSanPin-Bold"/>
              </w:rPr>
              <w:t xml:space="preserve">Русские былины Киевского и Новгородского циклов </w:t>
            </w:r>
          </w:p>
          <w:p w:rsidR="00BC0D7B" w:rsidRDefault="00BC0D7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Fonts w:eastAsia="NewtonCSanPin-Bold" w:cs="NewtonCSanPin-Bold"/>
              </w:rPr>
            </w:pPr>
            <w:r>
              <w:t>5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Style w:val="1"/>
                <w:rFonts w:ascii="Calibri" w:eastAsia="NewtonCSanPin-BoldItalic" w:hAnsi="Calibri" w:cs="NewtonCSanPin-BoldItalic"/>
                <w:i/>
                <w:iCs/>
              </w:rPr>
            </w:pPr>
            <w:r>
              <w:rPr>
                <w:rFonts w:eastAsia="NewtonCSanPin-Bold" w:cs="NewtonCSanPin-Bold"/>
              </w:rPr>
              <w:t xml:space="preserve">«Калевала» – </w:t>
            </w:r>
            <w:proofErr w:type="spellStart"/>
            <w:r>
              <w:rPr>
                <w:rFonts w:eastAsia="NewtonCSanPin-Bold" w:cs="NewtonCSanPin-Bold"/>
              </w:rPr>
              <w:t>карелофинский</w:t>
            </w:r>
            <w:proofErr w:type="spellEnd"/>
            <w:r>
              <w:rPr>
                <w:rFonts w:eastAsia="NewtonCSanPin-Bold" w:cs="NewtonCSanPin-Bold"/>
              </w:rPr>
              <w:t xml:space="preserve"> мифологический эпос</w:t>
            </w:r>
          </w:p>
          <w:p w:rsidR="00BC0D7B" w:rsidRDefault="00BC0D7B">
            <w:pPr>
              <w:rPr>
                <w:rStyle w:val="1"/>
                <w:rFonts w:ascii="Calibri" w:eastAsia="NewtonCSanPin-BoldItalic" w:hAnsi="Calibri" w:cs="NewtonCSanPin-BoldItalic"/>
                <w:i/>
                <w:iCs/>
              </w:rPr>
            </w:pPr>
          </w:p>
          <w:p w:rsidR="00BC0D7B" w:rsidRDefault="00BC0D7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</w:rPr>
            </w:pPr>
            <w:r>
              <w:t>6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Style w:val="1"/>
                <w:rFonts w:eastAsia="NewtonCSanPin-Bold" w:cs="NewtonCSanPin-Bold"/>
              </w:rPr>
              <w:t>«Песнь о Роланде» (фрагменты).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</w:rPr>
            </w:pPr>
            <w:r>
              <w:t>7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Style w:val="1"/>
                <w:rFonts w:eastAsia="NewtonCSanPin-Bold" w:cs="NewtonCSanPin-Bold"/>
              </w:rPr>
              <w:t>Пословицы и поговорки.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8363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ED6919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Style w:val="1"/>
                <w:rFonts w:eastAsia="NewtonCSanPin-Bold" w:cs="NewtonCSanPin-Bold"/>
              </w:rPr>
              <w:t xml:space="preserve">Из </w:t>
            </w:r>
            <w:r>
              <w:rPr>
                <w:rStyle w:val="1"/>
                <w:rFonts w:eastAsia="NewtonCSanPin-Bold" w:cs="NewtonCSanPin-Bold"/>
              </w:rPr>
              <w:t>древнерусской литературы</w:t>
            </w:r>
          </w:p>
        </w:tc>
        <w:tc>
          <w:tcPr>
            <w:tcW w:w="1560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</w:rPr>
            </w:pPr>
            <w:r>
              <w:t>8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Style w:val="1"/>
                <w:rFonts w:eastAsia="NewtonCSanPin-Bold" w:cs="NewtonCSanPin-Bold"/>
              </w:rPr>
              <w:t xml:space="preserve">Русские </w:t>
            </w:r>
            <w:proofErr w:type="spellStart"/>
            <w:r>
              <w:rPr>
                <w:rStyle w:val="1"/>
                <w:rFonts w:eastAsia="NewtonCSanPin-Bold" w:cs="NewtonCSanPin-Bold"/>
              </w:rPr>
              <w:t>летописи</w:t>
            </w:r>
            <w:proofErr w:type="gramStart"/>
            <w:r>
              <w:rPr>
                <w:rStyle w:val="1"/>
                <w:rFonts w:eastAsia="NewtonCSanPin-Bold" w:cs="NewtonCSanPin-Bold"/>
              </w:rPr>
              <w:t>.«</w:t>
            </w:r>
            <w:proofErr w:type="gramEnd"/>
            <w:r>
              <w:rPr>
                <w:rStyle w:val="1"/>
                <w:rFonts w:eastAsia="NewtonCSanPin-Bold" w:cs="NewtonCSanPin-Bold"/>
              </w:rPr>
              <w:t>Повесть</w:t>
            </w:r>
            <w:proofErr w:type="spellEnd"/>
            <w:r>
              <w:rPr>
                <w:rStyle w:val="1"/>
                <w:rFonts w:eastAsia="NewtonCSanPin-Bold" w:cs="NewtonCSanPin-Bold"/>
              </w:rPr>
              <w:t xml:space="preserve"> временных лет»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</w:rPr>
            </w:pPr>
            <w:r>
              <w:t>9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Style w:val="1"/>
                <w:rFonts w:eastAsia="NewtonCSanPin-Bold" w:cs="NewtonCSanPin-Bold"/>
              </w:rPr>
              <w:t xml:space="preserve">«Повесть о Петре и </w:t>
            </w:r>
            <w:proofErr w:type="spellStart"/>
            <w:r>
              <w:rPr>
                <w:rStyle w:val="1"/>
                <w:rFonts w:eastAsia="NewtonCSanPin-Bold" w:cs="NewtonCSanPin-Bold"/>
              </w:rPr>
              <w:t>Февронии</w:t>
            </w:r>
            <w:proofErr w:type="spellEnd"/>
            <w:r>
              <w:rPr>
                <w:rStyle w:val="1"/>
                <w:rFonts w:eastAsia="NewtonCSanPin-Bold" w:cs="NewtonCSanPin-Bold"/>
              </w:rPr>
              <w:t xml:space="preserve"> Муромских».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8363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ED6919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Style w:val="1"/>
                <w:rFonts w:eastAsia="NewtonCSanPin-Bold" w:cs="NewtonCSanPin-Bold"/>
              </w:rPr>
              <w:t>Из русской литературы XVIII века</w:t>
            </w:r>
          </w:p>
        </w:tc>
        <w:tc>
          <w:tcPr>
            <w:tcW w:w="1560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Fonts w:eastAsia="NewtonCSanPin-Bold" w:cs="NewtonCSanPin-Bold"/>
              </w:rPr>
            </w:pPr>
            <w:r>
              <w:t>10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Style w:val="1"/>
                <w:rFonts w:ascii="Calibri" w:eastAsia="NewtonCSanPin-Bold" w:hAnsi="Calibri" w:cs="NewtonCSanPin-Bold"/>
              </w:rPr>
            </w:pPr>
            <w:r>
              <w:rPr>
                <w:rFonts w:eastAsia="NewtonCSanPin-Bold" w:cs="NewtonCSanPin-Bold"/>
              </w:rPr>
              <w:t xml:space="preserve">М. В. </w:t>
            </w:r>
            <w:proofErr w:type="spellStart"/>
            <w:r>
              <w:rPr>
                <w:rFonts w:eastAsia="NewtonCSanPin-Bold" w:cs="NewtonCSanPin-Bold"/>
              </w:rPr>
              <w:t>Ломоносов</w:t>
            </w:r>
            <w:proofErr w:type="gramStart"/>
            <w:r>
              <w:rPr>
                <w:rFonts w:eastAsia="NewtonCSanPin-Bold" w:cs="NewtonCSanPin-Bold"/>
              </w:rPr>
              <w:t>.«</w:t>
            </w:r>
            <w:proofErr w:type="gramEnd"/>
            <w:r>
              <w:rPr>
                <w:rFonts w:eastAsia="NewtonCSanPin-Bold" w:cs="NewtonCSanPin-Bold"/>
              </w:rPr>
              <w:t>К</w:t>
            </w:r>
            <w:proofErr w:type="spellEnd"/>
            <w:r>
              <w:rPr>
                <w:rFonts w:eastAsia="NewtonCSanPin-Bold" w:cs="NewtonCSanPin-Bold"/>
              </w:rPr>
              <w:t xml:space="preserve"> статуе Петра </w:t>
            </w:r>
            <w:proofErr w:type="spellStart"/>
            <w:r>
              <w:rPr>
                <w:rFonts w:eastAsia="NewtonCSanPin-Bold" w:cs="NewtonCSanPin-Bold"/>
              </w:rPr>
              <w:t>Великого»,«Ода</w:t>
            </w:r>
            <w:proofErr w:type="spellEnd"/>
            <w:r>
              <w:rPr>
                <w:rFonts w:eastAsia="NewtonCSanPin-Bold" w:cs="NewtonCSanPin-Bold"/>
              </w:rPr>
              <w:t xml:space="preserve"> на день восшествия на</w:t>
            </w:r>
          </w:p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Style w:val="1"/>
                <w:rFonts w:eastAsia="NewtonCSanPin-Bold" w:cs="NewtonCSanPin-Bold"/>
              </w:rPr>
              <w:t xml:space="preserve">Всероссийский престол </w:t>
            </w:r>
            <w:proofErr w:type="spellStart"/>
            <w:r>
              <w:rPr>
                <w:rStyle w:val="1"/>
                <w:rFonts w:eastAsia="NewtonCSanPin-Bold" w:cs="NewtonCSanPin-Bold"/>
              </w:rPr>
              <w:t>ея</w:t>
            </w:r>
            <w:proofErr w:type="spellEnd"/>
            <w:r>
              <w:rPr>
                <w:rStyle w:val="1"/>
                <w:rFonts w:eastAsia="NewtonCSanPin-Bold" w:cs="NewtonCSanPin-Bold"/>
              </w:rPr>
              <w:t xml:space="preserve"> Величества государыни </w:t>
            </w:r>
            <w:proofErr w:type="spellStart"/>
            <w:proofErr w:type="gramStart"/>
            <w:r>
              <w:rPr>
                <w:rStyle w:val="1"/>
                <w:rFonts w:eastAsia="NewtonCSanPin-Bold" w:cs="NewtonCSanPin-Bold"/>
              </w:rPr>
              <w:t>Импера-трицы</w:t>
            </w:r>
            <w:proofErr w:type="spellEnd"/>
            <w:proofErr w:type="gramEnd"/>
            <w:r>
              <w:rPr>
                <w:rStyle w:val="1"/>
                <w:rFonts w:eastAsia="NewtonCSanPin-Bold" w:cs="NewtonCSanPin-Bold"/>
              </w:rPr>
              <w:t xml:space="preserve"> </w:t>
            </w:r>
            <w:proofErr w:type="spellStart"/>
            <w:r>
              <w:rPr>
                <w:rStyle w:val="1"/>
                <w:rFonts w:eastAsia="NewtonCSanPin-Bold" w:cs="NewtonCSanPin-Bold"/>
              </w:rPr>
              <w:t>Елисаветы</w:t>
            </w:r>
            <w:proofErr w:type="spellEnd"/>
            <w:r>
              <w:rPr>
                <w:rStyle w:val="1"/>
                <w:rFonts w:eastAsia="NewtonCSanPin-Bold" w:cs="NewtonCSanPin-Bold"/>
              </w:rPr>
              <w:t xml:space="preserve"> Петровны 1747 года» (отрывок).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01.10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</w:rPr>
            </w:pPr>
            <w:r>
              <w:t>11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Style w:val="1"/>
                <w:rFonts w:eastAsia="NewtonCSanPin-Bold" w:cs="NewtonCSanPin-Bold"/>
              </w:rPr>
              <w:t xml:space="preserve">Г. Р. Державин. «Река времён в своём </w:t>
            </w:r>
            <w:proofErr w:type="spellStart"/>
            <w:r>
              <w:rPr>
                <w:rStyle w:val="1"/>
                <w:rFonts w:eastAsia="NewtonCSanPin-Bold" w:cs="NewtonCSanPin-Bold"/>
              </w:rPr>
              <w:t>стремленьи</w:t>
            </w:r>
            <w:proofErr w:type="spellEnd"/>
            <w:r>
              <w:rPr>
                <w:rStyle w:val="1"/>
                <w:rFonts w:eastAsia="NewtonCSanPin-Bold" w:cs="NewtonCSanPin-Bold"/>
              </w:rPr>
              <w:t>…», «На птичку…», «Признание».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8363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ED6919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Style w:val="1"/>
                <w:rFonts w:eastAsia="NewtonCSanPin-Bold" w:cs="NewtonCSanPin-Bold"/>
              </w:rPr>
              <w:t>Из русской литературы XIX века</w:t>
            </w:r>
          </w:p>
        </w:tc>
        <w:tc>
          <w:tcPr>
            <w:tcW w:w="1560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</w:rPr>
            </w:pPr>
            <w:r>
              <w:t>12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Style w:val="1"/>
                <w:rFonts w:eastAsia="NewtonCSanPin-Bold" w:cs="NewtonCSanPin-Bold"/>
              </w:rPr>
              <w:t>А. С. Пушкин.</w:t>
            </w:r>
            <w:r>
              <w:rPr>
                <w:rStyle w:val="1"/>
                <w:rFonts w:eastAsia="NewtonCSanPin-Bold" w:cs="NewtonCSanPin-Bold"/>
              </w:rPr>
              <w:t xml:space="preserve"> «Полтава» </w:t>
            </w:r>
            <w:r>
              <w:rPr>
                <w:rStyle w:val="1"/>
                <w:rFonts w:eastAsia="NewtonCSanPin-Bold" w:cs="NewtonCSanPin-Bold"/>
              </w:rPr>
              <w:lastRenderedPageBreak/>
              <w:t>(отрывок).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lastRenderedPageBreak/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08.10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</w:rPr>
            </w:pPr>
            <w:r>
              <w:t>13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Style w:val="1"/>
                <w:rFonts w:eastAsia="NewtonCSanPin-Bold" w:cs="NewtonCSanPin-Bold"/>
              </w:rPr>
              <w:t>«Медный всадник</w:t>
            </w:r>
            <w:proofErr w:type="gramStart"/>
            <w:r>
              <w:rPr>
                <w:rStyle w:val="1"/>
                <w:rFonts w:eastAsia="NewtonCSanPin-Bold" w:cs="NewtonCSanPin-Bold"/>
              </w:rPr>
              <w:t>»(</w:t>
            </w:r>
            <w:proofErr w:type="gramEnd"/>
            <w:r>
              <w:rPr>
                <w:rStyle w:val="1"/>
                <w:rFonts w:eastAsia="NewtonCSanPin-Bold" w:cs="NewtonCSanPin-Bold"/>
              </w:rPr>
              <w:t>вступление «На берегу пустынных волн…»)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</w:rPr>
            </w:pPr>
            <w:r>
              <w:t>14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Style w:val="1"/>
                <w:rFonts w:eastAsia="NewtonCSanPin-Bold" w:cs="NewtonCSanPin-Bold"/>
              </w:rPr>
              <w:t>А. С. Пушкин. «Песнь о вещем Олеге».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</w:rPr>
            </w:pPr>
            <w:r>
              <w:t>15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Style w:val="1"/>
                <w:rFonts w:eastAsia="NewtonCSanPin-Bold" w:cs="NewtonCSanPin-Bold"/>
              </w:rPr>
              <w:t xml:space="preserve">А. С. Пушкин. «Борис Годунов»: сцена </w:t>
            </w:r>
            <w:proofErr w:type="gramStart"/>
            <w:r>
              <w:rPr>
                <w:rStyle w:val="1"/>
                <w:rFonts w:eastAsia="NewtonCSanPin-Bold" w:cs="NewtonCSanPin-Bold"/>
              </w:rPr>
              <w:t>в</w:t>
            </w:r>
            <w:proofErr w:type="gramEnd"/>
            <w:r>
              <w:rPr>
                <w:rStyle w:val="1"/>
                <w:rFonts w:eastAsia="NewtonCSanPin-Bold" w:cs="NewtonCSanPin-Bold"/>
              </w:rPr>
              <w:t xml:space="preserve"> </w:t>
            </w:r>
            <w:proofErr w:type="gramStart"/>
            <w:r>
              <w:rPr>
                <w:rStyle w:val="1"/>
                <w:rFonts w:eastAsia="NewtonCSanPin-Bold" w:cs="NewtonCSanPin-Bold"/>
              </w:rPr>
              <w:t>Чудовом</w:t>
            </w:r>
            <w:proofErr w:type="gramEnd"/>
            <w:r>
              <w:rPr>
                <w:rStyle w:val="1"/>
                <w:rFonts w:eastAsia="NewtonCSanPin-Bold" w:cs="NewtonCSanPin-Bold"/>
              </w:rPr>
              <w:t xml:space="preserve"> монастыре.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</w:rPr>
            </w:pPr>
            <w:r>
              <w:t>16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Style w:val="1"/>
                <w:rFonts w:eastAsia="NewtonCSanPin-Bold" w:cs="NewtonCSanPin-Bold"/>
              </w:rPr>
              <w:t xml:space="preserve">А. С. Пушкин. </w:t>
            </w:r>
            <w:r>
              <w:rPr>
                <w:rStyle w:val="1"/>
                <w:rFonts w:eastAsia="NewtonCSanPin-Bold" w:cs="NewtonCSanPin-Bold"/>
              </w:rPr>
              <w:t>«Станционный смотритель»: изображение «маленького человека».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</w:rPr>
            </w:pPr>
            <w:r>
              <w:t>17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Style w:val="1"/>
                <w:rFonts w:eastAsia="NewtonCSanPin-Bold" w:cs="NewtonCSanPin-Bold"/>
              </w:rPr>
              <w:t>А. С. Пушкин. «Станционный смотритель»: автор и герои.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</w:rPr>
            </w:pPr>
            <w:r>
              <w:t>18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Style w:val="1"/>
                <w:rFonts w:eastAsia="NewtonCSanPin-Bold" w:cs="NewtonCSanPin-Bold"/>
              </w:rPr>
              <w:t xml:space="preserve">М. Ю. </w:t>
            </w:r>
            <w:proofErr w:type="spellStart"/>
            <w:r>
              <w:rPr>
                <w:rStyle w:val="1"/>
                <w:rFonts w:eastAsia="NewtonCSanPin-Bold" w:cs="NewtonCSanPin-Bold"/>
              </w:rPr>
              <w:t>Лермонтов</w:t>
            </w:r>
            <w:proofErr w:type="gramStart"/>
            <w:r>
              <w:rPr>
                <w:rStyle w:val="1"/>
                <w:rFonts w:eastAsia="NewtonCSanPin-Bold" w:cs="NewtonCSanPin-Bold"/>
              </w:rPr>
              <w:t>.«</w:t>
            </w:r>
            <w:proofErr w:type="gramEnd"/>
            <w:r>
              <w:rPr>
                <w:rStyle w:val="1"/>
                <w:rFonts w:eastAsia="NewtonCSanPin-Bold" w:cs="NewtonCSanPin-Bold"/>
              </w:rPr>
              <w:t>Песня</w:t>
            </w:r>
            <w:proofErr w:type="spellEnd"/>
            <w:r>
              <w:rPr>
                <w:rStyle w:val="1"/>
                <w:rFonts w:eastAsia="NewtonCSanPin-Bold" w:cs="NewtonCSanPin-Bold"/>
              </w:rPr>
              <w:t xml:space="preserve"> про царя Ивана Васильевича, молодого опричника и удалого купца Калашникова»: конфликт и</w:t>
            </w:r>
            <w:r>
              <w:rPr>
                <w:rStyle w:val="1"/>
                <w:rFonts w:eastAsia="NewtonCSanPin-Bold" w:cs="NewtonCSanPin-Bold"/>
              </w:rPr>
              <w:t xml:space="preserve"> система образов.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29.10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</w:rPr>
            </w:pPr>
            <w:r>
              <w:t>19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Style w:val="1"/>
                <w:rFonts w:eastAsia="NewtonCSanPin-Bold" w:cs="NewtonCSanPin-Bold"/>
              </w:rPr>
              <w:t xml:space="preserve">М. Ю. </w:t>
            </w:r>
            <w:proofErr w:type="spellStart"/>
            <w:r>
              <w:rPr>
                <w:rStyle w:val="1"/>
                <w:rFonts w:eastAsia="NewtonCSanPin-Bold" w:cs="NewtonCSanPin-Bold"/>
              </w:rPr>
              <w:t>Лермонтов</w:t>
            </w:r>
            <w:proofErr w:type="gramStart"/>
            <w:r>
              <w:rPr>
                <w:rStyle w:val="1"/>
                <w:rFonts w:eastAsia="NewtonCSanPin-Bold" w:cs="NewtonCSanPin-Bold"/>
              </w:rPr>
              <w:t>.«</w:t>
            </w:r>
            <w:proofErr w:type="gramEnd"/>
            <w:r>
              <w:rPr>
                <w:rStyle w:val="1"/>
                <w:rFonts w:eastAsia="NewtonCSanPin-Bold" w:cs="NewtonCSanPin-Bold"/>
              </w:rPr>
              <w:t>Песня</w:t>
            </w:r>
            <w:proofErr w:type="spellEnd"/>
            <w:r>
              <w:rPr>
                <w:rStyle w:val="1"/>
                <w:rFonts w:eastAsia="NewtonCSanPin-Bold" w:cs="NewtonCSanPin-Bold"/>
              </w:rPr>
              <w:t xml:space="preserve"> про царя Ивана Васильевича, молодого опричника и удалого купца Калашникова»: проблематика и поэтика.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</w:rPr>
            </w:pPr>
            <w:r>
              <w:t>20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Style w:val="1"/>
                <w:rFonts w:eastAsia="NewtonCSanPin-Bold" w:cs="NewtonCSanPin-Bold"/>
              </w:rPr>
              <w:t xml:space="preserve">М. Ю. </w:t>
            </w:r>
            <w:proofErr w:type="spellStart"/>
            <w:r>
              <w:rPr>
                <w:rStyle w:val="1"/>
                <w:rFonts w:eastAsia="NewtonCSanPin-Bold" w:cs="NewtonCSanPin-Bold"/>
              </w:rPr>
              <w:t>Лермонтов</w:t>
            </w:r>
            <w:proofErr w:type="gramStart"/>
            <w:r>
              <w:rPr>
                <w:rStyle w:val="1"/>
                <w:rFonts w:eastAsia="NewtonCSanPin-Bold" w:cs="NewtonCSanPin-Bold"/>
              </w:rPr>
              <w:t>.«</w:t>
            </w:r>
            <w:proofErr w:type="gramEnd"/>
            <w:r>
              <w:rPr>
                <w:rStyle w:val="1"/>
                <w:rFonts w:eastAsia="NewtonCSanPin-Bold" w:cs="NewtonCSanPin-Bold"/>
              </w:rPr>
              <w:t>Когда</w:t>
            </w:r>
            <w:proofErr w:type="spellEnd"/>
            <w:r>
              <w:rPr>
                <w:rStyle w:val="1"/>
                <w:rFonts w:eastAsia="NewtonCSanPin-Bold" w:cs="NewtonCSanPin-Bold"/>
              </w:rPr>
              <w:t xml:space="preserve"> волнуется желтеющая нива…», «Ангел», «Молитва».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</w:rPr>
            </w:pPr>
            <w:r>
              <w:t>21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Style w:val="1"/>
                <w:rFonts w:eastAsia="NewtonCSanPin-Bold" w:cs="NewtonCSanPin-Bold"/>
              </w:rPr>
              <w:t>Н. В. Гоголь. «Тарас Бульба»: образ Тараса Бульбы.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</w:rPr>
            </w:pPr>
            <w:r>
              <w:t>22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Style w:val="1"/>
                <w:rFonts w:eastAsia="NewtonCSanPin-Bold" w:cs="NewtonCSanPin-Bold"/>
              </w:rPr>
              <w:t xml:space="preserve">Н. В. Гоголь. «Тарас Бульба»: Остап и </w:t>
            </w:r>
            <w:proofErr w:type="spellStart"/>
            <w:r>
              <w:rPr>
                <w:rStyle w:val="1"/>
                <w:rFonts w:eastAsia="NewtonCSanPin-Bold" w:cs="NewtonCSanPin-Bold"/>
              </w:rPr>
              <w:t>Андрий</w:t>
            </w:r>
            <w:proofErr w:type="spellEnd"/>
            <w:r>
              <w:rPr>
                <w:rStyle w:val="1"/>
                <w:rFonts w:eastAsia="NewtonCSanPin-Bold" w:cs="NewtonCSanPin-Bold"/>
              </w:rPr>
              <w:t>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</w:rPr>
            </w:pPr>
            <w:r>
              <w:t>23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Style w:val="1"/>
                <w:rFonts w:eastAsia="NewtonCSanPin-Bold" w:cs="NewtonCSanPin-Bold"/>
              </w:rPr>
              <w:t xml:space="preserve">Н. В. Гоголь. «Тарас Бульба» </w:t>
            </w:r>
            <w:r>
              <w:rPr>
                <w:rStyle w:val="1"/>
                <w:rFonts w:eastAsia="NewtonCSanPin-BoldItalic" w:cs="NewtonCSanPin-BoldItalic"/>
                <w:i/>
                <w:iCs/>
              </w:rPr>
              <w:t>(урок развития речи</w:t>
            </w:r>
            <w:proofErr w:type="gramStart"/>
            <w:r>
              <w:rPr>
                <w:rStyle w:val="1"/>
                <w:rFonts w:eastAsia="NewtonCSanPin-BoldItalic" w:cs="NewtonCSanPin-BoldItalic"/>
                <w:i/>
                <w:iCs/>
              </w:rPr>
              <w:t xml:space="preserve"> )</w:t>
            </w:r>
            <w:proofErr w:type="gramEnd"/>
            <w:r>
              <w:rPr>
                <w:rStyle w:val="1"/>
                <w:rFonts w:eastAsia="NewtonCSanPin-BoldItalic" w:cs="NewtonCSanPin-BoldItalic"/>
                <w:i/>
                <w:iCs/>
              </w:rPr>
              <w:t>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</w:rPr>
            </w:pPr>
            <w:r>
              <w:t>24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Style w:val="1"/>
                <w:rFonts w:eastAsia="NewtonCSanPin-Bold" w:cs="NewtonCSanPin-Bold"/>
              </w:rPr>
              <w:t>И. С. Тургенев. «Бирюк»: автор и герой.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</w:rPr>
            </w:pPr>
            <w:r>
              <w:t>25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Style w:val="1"/>
                <w:rFonts w:eastAsia="NewtonCSanPin-Bold" w:cs="NewtonCSanPin-Bold"/>
              </w:rPr>
              <w:t xml:space="preserve">И. </w:t>
            </w:r>
            <w:r>
              <w:rPr>
                <w:rStyle w:val="1"/>
                <w:rFonts w:eastAsia="NewtonCSanPin-Bold" w:cs="NewtonCSanPin-Bold"/>
              </w:rPr>
              <w:t>С. Тургенев. «Бирюк»: поэтика рассказа.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</w:rPr>
            </w:pPr>
            <w:r>
              <w:t>26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Style w:val="1"/>
                <w:rFonts w:eastAsia="NewtonCSanPin-Bold" w:cs="NewtonCSanPin-Bold"/>
              </w:rPr>
              <w:t xml:space="preserve">И. С. </w:t>
            </w:r>
            <w:proofErr w:type="spellStart"/>
            <w:r>
              <w:rPr>
                <w:rStyle w:val="1"/>
                <w:rFonts w:eastAsia="NewtonCSanPin-Bold" w:cs="NewtonCSanPin-Bold"/>
              </w:rPr>
              <w:t>Тургенев</w:t>
            </w:r>
            <w:proofErr w:type="gramStart"/>
            <w:r>
              <w:rPr>
                <w:rStyle w:val="1"/>
                <w:rFonts w:eastAsia="NewtonCSanPin-Bold" w:cs="NewtonCSanPin-Bold"/>
              </w:rPr>
              <w:t>.«</w:t>
            </w:r>
            <w:proofErr w:type="gramEnd"/>
            <w:r>
              <w:rPr>
                <w:rStyle w:val="1"/>
                <w:rFonts w:eastAsia="NewtonCSanPin-Bold" w:cs="NewtonCSanPin-Bold"/>
              </w:rPr>
              <w:t>Русский</w:t>
            </w:r>
            <w:proofErr w:type="spellEnd"/>
            <w:r>
              <w:rPr>
                <w:rStyle w:val="1"/>
                <w:rFonts w:eastAsia="NewtonCSanPin-Bold" w:cs="NewtonCSanPin-Bold"/>
              </w:rPr>
              <w:t xml:space="preserve"> язык», «</w:t>
            </w:r>
            <w:proofErr w:type="spellStart"/>
            <w:r>
              <w:rPr>
                <w:rStyle w:val="1"/>
                <w:rFonts w:eastAsia="NewtonCSanPin-Bold" w:cs="NewtonCSanPin-Bold"/>
              </w:rPr>
              <w:t>Близнецы»,«Два</w:t>
            </w:r>
            <w:proofErr w:type="spellEnd"/>
            <w:r>
              <w:rPr>
                <w:rStyle w:val="1"/>
                <w:rFonts w:eastAsia="NewtonCSanPin-Bold" w:cs="NewtonCSanPin-Bold"/>
              </w:rPr>
              <w:t xml:space="preserve"> богача».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03.12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</w:rPr>
            </w:pPr>
            <w:r>
              <w:t>27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Style w:val="1"/>
                <w:rFonts w:eastAsia="NewtonCSanPin-Bold" w:cs="NewtonCSanPin-Bold"/>
              </w:rPr>
              <w:t xml:space="preserve">Н. А. </w:t>
            </w:r>
            <w:proofErr w:type="spellStart"/>
            <w:r>
              <w:rPr>
                <w:rStyle w:val="1"/>
                <w:rFonts w:eastAsia="NewtonCSanPin-Bold" w:cs="NewtonCSanPin-Bold"/>
              </w:rPr>
              <w:t>Некрасов</w:t>
            </w:r>
            <w:proofErr w:type="gramStart"/>
            <w:r>
              <w:rPr>
                <w:rStyle w:val="1"/>
                <w:rFonts w:eastAsia="NewtonCSanPin-Bold" w:cs="NewtonCSanPin-Bold"/>
              </w:rPr>
              <w:t>.«</w:t>
            </w:r>
            <w:proofErr w:type="gramEnd"/>
            <w:r>
              <w:rPr>
                <w:rStyle w:val="1"/>
                <w:rFonts w:eastAsia="NewtonCSanPin-Bold" w:cs="NewtonCSanPin-Bold"/>
              </w:rPr>
              <w:t>Русские</w:t>
            </w:r>
            <w:proofErr w:type="spellEnd"/>
            <w:r>
              <w:rPr>
                <w:rStyle w:val="1"/>
                <w:rFonts w:eastAsia="NewtonCSanPin-Bold" w:cs="NewtonCSanPin-Bold"/>
              </w:rPr>
              <w:t xml:space="preserve"> женщины»: «Княгиня Трубецкая».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</w:rPr>
            </w:pPr>
            <w:r>
              <w:t>28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Style w:val="1"/>
                <w:rFonts w:ascii="Calibri" w:eastAsia="NewtonCSanPin-BoldItalic" w:hAnsi="Calibri" w:cs="NewtonCSanPin-BoldItalic"/>
                <w:i/>
                <w:iCs/>
              </w:rPr>
            </w:pPr>
            <w:r>
              <w:rPr>
                <w:rStyle w:val="1"/>
                <w:rFonts w:eastAsia="NewtonCSanPin-Bold" w:cs="NewtonCSanPin-Bold"/>
              </w:rPr>
              <w:t xml:space="preserve">Н. А. </w:t>
            </w:r>
            <w:proofErr w:type="spellStart"/>
            <w:r>
              <w:rPr>
                <w:rStyle w:val="1"/>
                <w:rFonts w:eastAsia="NewtonCSanPin-Bold" w:cs="NewtonCSanPin-Bold"/>
              </w:rPr>
              <w:t>Некрасов</w:t>
            </w:r>
            <w:proofErr w:type="gramStart"/>
            <w:r>
              <w:rPr>
                <w:rStyle w:val="1"/>
                <w:rFonts w:eastAsia="NewtonCSanPin-Bold" w:cs="NewtonCSanPin-Bold"/>
              </w:rPr>
              <w:t>.«</w:t>
            </w:r>
            <w:proofErr w:type="gramEnd"/>
            <w:r>
              <w:rPr>
                <w:rStyle w:val="1"/>
                <w:rFonts w:eastAsia="NewtonCSanPin-Bold" w:cs="NewtonCSanPin-Bold"/>
              </w:rPr>
              <w:t>Размышления</w:t>
            </w:r>
            <w:proofErr w:type="spellEnd"/>
            <w:r>
              <w:rPr>
                <w:rStyle w:val="1"/>
                <w:rFonts w:eastAsia="NewtonCSanPin-Bold" w:cs="NewtonCSanPin-Bold"/>
              </w:rPr>
              <w:t xml:space="preserve"> у парадного подъезда» и другие стихотворения </w:t>
            </w:r>
          </w:p>
          <w:p w:rsidR="00BC0D7B" w:rsidRDefault="00BC0D7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lastRenderedPageBreak/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</w:rPr>
            </w:pPr>
            <w:r>
              <w:t>29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Style w:val="1"/>
                <w:rFonts w:eastAsia="NewtonCSanPin-Bold" w:cs="NewtonCSanPin-Bold"/>
              </w:rPr>
              <w:t>А. К. Толстой. «Василий Шибанов» и «Михайло Репнин» как исторические баллады.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</w:rPr>
            </w:pPr>
            <w:r>
              <w:t>30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Style w:val="1"/>
                <w:rFonts w:eastAsia="NewtonCSanPin-Bold" w:cs="NewtonCSanPin-Bold"/>
              </w:rPr>
              <w:t xml:space="preserve">Смех сквозь слёзы, или "Уроки </w:t>
            </w:r>
            <w:proofErr w:type="spellStart"/>
            <w:r>
              <w:rPr>
                <w:rStyle w:val="1"/>
                <w:rFonts w:eastAsia="NewtonCSanPin-Bold" w:cs="NewtonCSanPin-Bold"/>
              </w:rPr>
              <w:t>Щедрина"</w:t>
            </w:r>
            <w:proofErr w:type="gramStart"/>
            <w:r>
              <w:rPr>
                <w:rStyle w:val="1"/>
                <w:rFonts w:eastAsia="NewtonCSanPin-Bold" w:cs="NewtonCSanPin-Bold"/>
              </w:rPr>
              <w:t>.М</w:t>
            </w:r>
            <w:proofErr w:type="spellEnd"/>
            <w:proofErr w:type="gramEnd"/>
            <w:r>
              <w:rPr>
                <w:rStyle w:val="1"/>
                <w:rFonts w:eastAsia="NewtonCSanPin-Bold" w:cs="NewtonCSanPin-Bold"/>
              </w:rPr>
              <w:t xml:space="preserve">. Е. Салтыков-Щедрин. «Повесть о </w:t>
            </w:r>
            <w:r>
              <w:rPr>
                <w:rStyle w:val="1"/>
                <w:rFonts w:eastAsia="NewtonCSanPin-Bold" w:cs="NewtonCSanPin-Bold"/>
              </w:rPr>
              <w:t>том, как один мужик двух генералов прокормил».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</w:rPr>
            </w:pPr>
            <w:r>
              <w:t>31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Style w:val="1"/>
                <w:rFonts w:ascii="Calibri" w:eastAsia="NewtonCSanPin-BoldItalic" w:hAnsi="Calibri" w:cs="NewtonCSanPin-BoldItalic"/>
                <w:i/>
                <w:iCs/>
              </w:rPr>
            </w:pPr>
            <w:r>
              <w:rPr>
                <w:rStyle w:val="1"/>
                <w:rFonts w:eastAsia="NewtonCSanPin-Bold" w:cs="NewtonCSanPin-Bold"/>
              </w:rPr>
              <w:t xml:space="preserve">М. Е. Салтыков-Щедрин. «Дикий помещик» </w:t>
            </w:r>
          </w:p>
          <w:p w:rsidR="00BC0D7B" w:rsidRDefault="00BC0D7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</w:rPr>
            </w:pPr>
            <w:r>
              <w:t>32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Style w:val="1"/>
                <w:rFonts w:eastAsia="NewtonCSanPin-Bold" w:cs="NewtonCSanPin-Bold"/>
              </w:rPr>
              <w:t>Л. Н. Толстой. «Детство» (главы). Автобиографический характер повести.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</w:rPr>
            </w:pPr>
            <w:r>
              <w:t>33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Style w:val="1"/>
                <w:rFonts w:eastAsia="NewtonCSanPin-Bold" w:cs="NewtonCSanPin-Bold"/>
              </w:rPr>
              <w:t xml:space="preserve">Л. Н. Толстой. «Детство» (главы). Главный герой </w:t>
            </w:r>
            <w:r>
              <w:rPr>
                <w:rStyle w:val="1"/>
                <w:rFonts w:eastAsia="NewtonCSanPin-Bold" w:cs="NewtonCSanPin-Bold"/>
              </w:rPr>
              <w:t>повести и его духовный мир.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</w:rPr>
            </w:pPr>
            <w:r>
              <w:t>34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Style w:val="1"/>
                <w:rFonts w:eastAsia="NewtonCSanPin-Bold" w:cs="NewtonCSanPin-Bold"/>
              </w:rPr>
              <w:t xml:space="preserve">Урок контроля </w:t>
            </w:r>
            <w:r>
              <w:rPr>
                <w:rStyle w:val="1"/>
                <w:rFonts w:eastAsia="NewtonCSanPin-BoldItalic" w:cs="NewtonCSanPin-BoldItalic"/>
                <w:i/>
                <w:iCs/>
              </w:rPr>
              <w:t>(урок развития речи</w:t>
            </w:r>
            <w:proofErr w:type="gramStart"/>
            <w:r>
              <w:rPr>
                <w:rStyle w:val="1"/>
                <w:rFonts w:eastAsia="NewtonCSanPin-BoldItalic" w:cs="NewtonCSanPin-BoldItalic"/>
                <w:i/>
                <w:iCs/>
              </w:rPr>
              <w:t xml:space="preserve"> )</w:t>
            </w:r>
            <w:proofErr w:type="gramEnd"/>
            <w:r>
              <w:rPr>
                <w:rStyle w:val="1"/>
                <w:rFonts w:eastAsia="NewtonCSanPin-BoldItalic" w:cs="NewtonCSanPin-BoldItalic"/>
                <w:i/>
                <w:iCs/>
              </w:rPr>
              <w:t>.</w:t>
            </w:r>
          </w:p>
          <w:p w:rsidR="00BC0D7B" w:rsidRDefault="00BC0D7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</w:rPr>
            </w:pPr>
            <w:r>
              <w:t>35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proofErr w:type="gramStart"/>
            <w:r>
              <w:rPr>
                <w:rStyle w:val="1"/>
                <w:rFonts w:eastAsia="NewtonCSanPin-Bold" w:cs="NewtonCSanPin-Bold"/>
              </w:rPr>
              <w:t>Смешное</w:t>
            </w:r>
            <w:proofErr w:type="gramEnd"/>
            <w:r>
              <w:rPr>
                <w:rStyle w:val="1"/>
                <w:rFonts w:eastAsia="NewtonCSanPin-Bold" w:cs="NewtonCSanPin-Bold"/>
              </w:rPr>
              <w:t xml:space="preserve"> и грустное рядом, или "Уроки Чехова". А. П. Чехов. «Хамелеон»: проблематика рассказа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</w:rPr>
            </w:pPr>
            <w:r>
              <w:t>36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Style w:val="1"/>
                <w:rFonts w:eastAsia="NewtonCSanPin-Bold" w:cs="NewtonCSanPin-Bold"/>
              </w:rPr>
              <w:t>А. П. Чехов. «Хамелеон»: поэтика рассказа.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</w:rPr>
            </w:pPr>
            <w:r>
              <w:t>37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Style w:val="1"/>
                <w:rFonts w:ascii="Calibri" w:eastAsia="NewtonCSanPin-BoldItalic" w:hAnsi="Calibri" w:cs="NewtonCSanPin-BoldItalic"/>
                <w:i/>
                <w:iCs/>
              </w:rPr>
            </w:pPr>
            <w:r>
              <w:rPr>
                <w:rStyle w:val="1"/>
                <w:rFonts w:eastAsia="NewtonCSanPin-Bold" w:cs="NewtonCSanPin-Bold"/>
              </w:rPr>
              <w:t xml:space="preserve">А. П. Чехов. «Злоумышленник», «Тоска», «Размазня» </w:t>
            </w:r>
          </w:p>
          <w:p w:rsidR="00BC0D7B" w:rsidRDefault="00BC0D7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</w:rPr>
            </w:pPr>
            <w:r>
              <w:t>38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Style w:val="1"/>
                <w:rFonts w:eastAsia="NewtonCSanPin-Bold" w:cs="NewtonCSanPin-Bold"/>
              </w:rPr>
              <w:t xml:space="preserve">«Край ты </w:t>
            </w:r>
            <w:proofErr w:type="spellStart"/>
            <w:r>
              <w:rPr>
                <w:rStyle w:val="1"/>
                <w:rFonts w:eastAsia="NewtonCSanPin-Bold" w:cs="NewtonCSanPin-Bold"/>
              </w:rPr>
              <w:t>мой</w:t>
            </w:r>
            <w:proofErr w:type="gramStart"/>
            <w:r>
              <w:rPr>
                <w:rStyle w:val="1"/>
                <w:rFonts w:eastAsia="NewtonCSanPin-Bold" w:cs="NewtonCSanPin-Bold"/>
              </w:rPr>
              <w:t>,р</w:t>
            </w:r>
            <w:proofErr w:type="gramEnd"/>
            <w:r>
              <w:rPr>
                <w:rStyle w:val="1"/>
                <w:rFonts w:eastAsia="NewtonCSanPin-Bold" w:cs="NewtonCSanPin-Bold"/>
              </w:rPr>
              <w:t>одимый</w:t>
            </w:r>
            <w:proofErr w:type="spellEnd"/>
            <w:r>
              <w:rPr>
                <w:rStyle w:val="1"/>
                <w:rFonts w:eastAsia="NewtonCSanPin-Bold" w:cs="NewtonCSanPin-Bold"/>
              </w:rPr>
              <w:t xml:space="preserve"> край…» (обзор).В. А. Жуковский. «Приход весны». И. А. Бунин. «Родина». А. К. Толстой. «Край ты мой, родимый край…» </w:t>
            </w:r>
            <w:r>
              <w:rPr>
                <w:rStyle w:val="1"/>
                <w:rFonts w:eastAsia="NewtonCSanPin-BoldItalic" w:cs="NewtonCSanPin-BoldItalic"/>
                <w:i/>
                <w:iCs/>
              </w:rPr>
              <w:t>(урок развития речи</w:t>
            </w:r>
            <w:proofErr w:type="gramStart"/>
            <w:r>
              <w:rPr>
                <w:rStyle w:val="1"/>
                <w:rFonts w:eastAsia="NewtonCSanPin-BoldItalic" w:cs="NewtonCSanPin-BoldItalic"/>
                <w:i/>
                <w:iCs/>
              </w:rPr>
              <w:t xml:space="preserve"> )</w:t>
            </w:r>
            <w:proofErr w:type="gramEnd"/>
            <w:r>
              <w:rPr>
                <w:rStyle w:val="1"/>
                <w:rFonts w:eastAsia="NewtonCSanPin-BoldItalic" w:cs="NewtonCSanPin-BoldItalic"/>
                <w:i/>
                <w:iCs/>
              </w:rPr>
              <w:t>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8363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ED6919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Style w:val="1"/>
                <w:rFonts w:eastAsia="NewtonCSanPin-Bold" w:cs="NewtonCSanPin-Bold"/>
              </w:rPr>
              <w:t xml:space="preserve">Из русской </w:t>
            </w:r>
            <w:r>
              <w:rPr>
                <w:rStyle w:val="1"/>
                <w:rFonts w:eastAsia="NewtonCSanPin-Bold" w:cs="NewtonCSanPin-Bold"/>
              </w:rPr>
              <w:t>литературы XX века</w:t>
            </w:r>
          </w:p>
        </w:tc>
        <w:tc>
          <w:tcPr>
            <w:tcW w:w="1560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</w:rPr>
            </w:pPr>
            <w:r>
              <w:t>39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Style w:val="1"/>
                <w:rFonts w:eastAsia="NewtonCSanPin-Bold" w:cs="NewtonCSanPin-Bold"/>
              </w:rPr>
              <w:t>И. А. Бунин. «Цифры».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02.02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</w:rPr>
            </w:pPr>
            <w:r>
              <w:t>40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Style w:val="1"/>
                <w:rFonts w:ascii="Calibri" w:eastAsia="NewtonCSanPin-BoldItalic" w:hAnsi="Calibri" w:cs="NewtonCSanPin-BoldItalic"/>
                <w:i/>
                <w:iCs/>
              </w:rPr>
            </w:pPr>
            <w:r>
              <w:rPr>
                <w:rStyle w:val="1"/>
                <w:rFonts w:eastAsia="NewtonCSanPin-Bold" w:cs="NewtonCSanPin-Bold"/>
              </w:rPr>
              <w:t xml:space="preserve">И. А. Бунин. «Лапти» и другие рассказы </w:t>
            </w:r>
          </w:p>
          <w:p w:rsidR="00BC0D7B" w:rsidRDefault="00BC0D7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04.02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</w:rPr>
            </w:pPr>
            <w:r>
              <w:t>41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Style w:val="1"/>
                <w:rFonts w:eastAsia="NewtonCSanPin-Bold" w:cs="NewtonCSanPin-Bold"/>
              </w:rPr>
              <w:t>М. Горький. «Детство» (главы): тёмные стороны жизни.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09.02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</w:rPr>
            </w:pPr>
            <w:r>
              <w:t>42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Style w:val="1"/>
                <w:rFonts w:eastAsia="NewtonCSanPin-Bold" w:cs="NewtonCSanPin-Bold"/>
              </w:rPr>
              <w:t>М. Горький. «Детство» (главы): светлые стороны жизни.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</w:rPr>
            </w:pPr>
            <w:r>
              <w:t>43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Style w:val="1"/>
                <w:rFonts w:eastAsia="NewtonCSanPin-Bold" w:cs="NewtonCSanPin-Bold"/>
              </w:rPr>
              <w:t xml:space="preserve">М. Горький. «Старуха </w:t>
            </w:r>
            <w:proofErr w:type="spellStart"/>
            <w:r>
              <w:rPr>
                <w:rStyle w:val="1"/>
                <w:rFonts w:eastAsia="NewtonCSanPin-Bold" w:cs="NewtonCSanPin-Bold"/>
              </w:rPr>
              <w:t>Изергиль</w:t>
            </w:r>
            <w:proofErr w:type="spellEnd"/>
            <w:r>
              <w:rPr>
                <w:rStyle w:val="1"/>
                <w:rFonts w:eastAsia="NewtonCSanPin-Bold" w:cs="NewtonCSanPin-Bold"/>
              </w:rPr>
              <w:t>» («Легенда о Данко»).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rPr>
          <w:trHeight w:val="333"/>
        </w:trPr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</w:rPr>
            </w:pPr>
            <w:r>
              <w:t>44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Style w:val="1"/>
                <w:rFonts w:eastAsia="NewtonCSanPin-Bold" w:cs="NewtonCSanPin-Bold"/>
              </w:rPr>
              <w:t>Л. Н. Андреев. «</w:t>
            </w:r>
            <w:proofErr w:type="gramStart"/>
            <w:r>
              <w:rPr>
                <w:rStyle w:val="1"/>
                <w:rFonts w:eastAsia="NewtonCSanPin-Bold" w:cs="NewtonCSanPin-Bold"/>
              </w:rPr>
              <w:t>Кусака</w:t>
            </w:r>
            <w:proofErr w:type="gramEnd"/>
            <w:r>
              <w:rPr>
                <w:rStyle w:val="1"/>
                <w:rFonts w:eastAsia="NewtonCSanPin-Bold" w:cs="NewtonCSanPin-Bold"/>
              </w:rPr>
              <w:t>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18.02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Fonts w:eastAsia="NewtonCSanPin-Bold" w:cs="NewtonCSanPin-Bold"/>
              </w:rPr>
            </w:pPr>
            <w:r>
              <w:t>45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Fonts w:eastAsia="NewtonCSanPin-Bold" w:cs="NewtonCSanPin-Bold"/>
              </w:rPr>
              <w:t xml:space="preserve">В. В. </w:t>
            </w:r>
            <w:proofErr w:type="spellStart"/>
            <w:r>
              <w:rPr>
                <w:rFonts w:eastAsia="NewtonCSanPin-Bold" w:cs="NewtonCSanPin-Bold"/>
              </w:rPr>
              <w:t>Маяковский</w:t>
            </w:r>
            <w:proofErr w:type="gramStart"/>
            <w:r>
              <w:rPr>
                <w:rFonts w:eastAsia="NewtonCSanPin-Bold" w:cs="NewtonCSanPin-Bold"/>
              </w:rPr>
              <w:t>.«</w:t>
            </w:r>
            <w:proofErr w:type="gramEnd"/>
            <w:r>
              <w:rPr>
                <w:rFonts w:eastAsia="NewtonCSanPin-Bold" w:cs="NewtonCSanPin-Bold"/>
              </w:rPr>
              <w:t>Необычайное</w:t>
            </w:r>
            <w:proofErr w:type="spellEnd"/>
            <w:r>
              <w:rPr>
                <w:rFonts w:eastAsia="NewtonCSanPin-Bold" w:cs="NewtonCSanPin-Bold"/>
              </w:rPr>
              <w:t xml:space="preserve"> </w:t>
            </w:r>
            <w:proofErr w:type="spellStart"/>
            <w:r>
              <w:rPr>
                <w:rFonts w:eastAsia="NewtonCSanPin-Bold" w:cs="NewtonCSanPin-Bold"/>
              </w:rPr>
              <w:t>приключение,бывшее</w:t>
            </w:r>
            <w:proofErr w:type="spellEnd"/>
            <w:r>
              <w:rPr>
                <w:rFonts w:eastAsia="NewtonCSanPin-Bold" w:cs="NewtonCSanPin-Bold"/>
              </w:rPr>
              <w:t xml:space="preserve"> с Владимиром Маяковским летом на даче».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Fonts w:eastAsia="NewtonCSanPin-Bold" w:cs="NewtonCSanPin-Bold"/>
              </w:rPr>
            </w:pPr>
            <w:r>
              <w:t>46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Fonts w:eastAsia="NewtonCSanPin-Bold" w:cs="NewtonCSanPin-Bold"/>
              </w:rPr>
              <w:t xml:space="preserve">В. В. Маяковский. «Хорошее отношение к </w:t>
            </w:r>
            <w:r>
              <w:rPr>
                <w:rFonts w:eastAsia="NewtonCSanPin-Bold" w:cs="NewtonCSanPin-Bold"/>
              </w:rPr>
              <w:t>лошадям».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02.03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Fonts w:eastAsia="NewtonCSanPin-Bold" w:cs="NewtonCSanPin-Bold"/>
              </w:rPr>
            </w:pPr>
            <w:r>
              <w:t>47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Fonts w:eastAsia="NewtonCSanPin-Bold" w:cs="NewtonCSanPin-Bold"/>
              </w:rPr>
              <w:t xml:space="preserve">А. П. </w:t>
            </w:r>
            <w:proofErr w:type="spellStart"/>
            <w:r>
              <w:rPr>
                <w:rFonts w:eastAsia="NewtonCSanPin-Bold" w:cs="NewtonCSanPin-Bold"/>
              </w:rPr>
              <w:t>Платонов</w:t>
            </w:r>
            <w:proofErr w:type="gramStart"/>
            <w:r>
              <w:rPr>
                <w:rFonts w:eastAsia="NewtonCSanPin-Bold" w:cs="NewtonCSanPin-Bold"/>
              </w:rPr>
              <w:t>.«</w:t>
            </w:r>
            <w:proofErr w:type="gramEnd"/>
            <w:r>
              <w:rPr>
                <w:rFonts w:eastAsia="NewtonCSanPin-Bold" w:cs="NewtonCSanPin-Bold"/>
              </w:rPr>
              <w:t>Юшка</w:t>
            </w:r>
            <w:proofErr w:type="spellEnd"/>
            <w:r>
              <w:rPr>
                <w:rFonts w:eastAsia="NewtonCSanPin-Bold" w:cs="NewtonCSanPin-Bold"/>
              </w:rPr>
              <w:t>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Fonts w:eastAsia="NewtonCSanPin-Bold" w:cs="NewtonCSanPin-Bold"/>
              </w:rPr>
            </w:pPr>
            <w:r>
              <w:t>48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Fonts w:eastAsia="NewtonCSanPin-Bold" w:cs="NewtonCSanPin-Bold"/>
              </w:rPr>
              <w:t xml:space="preserve">А. П. </w:t>
            </w:r>
            <w:proofErr w:type="spellStart"/>
            <w:r>
              <w:rPr>
                <w:rFonts w:eastAsia="NewtonCSanPin-Bold" w:cs="NewtonCSanPin-Bold"/>
              </w:rPr>
              <w:t>Платонов</w:t>
            </w:r>
            <w:proofErr w:type="gramStart"/>
            <w:r>
              <w:rPr>
                <w:rFonts w:eastAsia="NewtonCSanPin-Bold" w:cs="NewtonCSanPin-Bold"/>
              </w:rPr>
              <w:t>.«</w:t>
            </w:r>
            <w:proofErr w:type="gramEnd"/>
            <w:r>
              <w:rPr>
                <w:rFonts w:eastAsia="NewtonCSanPin-Bold" w:cs="NewtonCSanPin-Bold"/>
              </w:rPr>
              <w:t>Юшка</w:t>
            </w:r>
            <w:proofErr w:type="spellEnd"/>
            <w:r>
              <w:rPr>
                <w:rFonts w:eastAsia="NewtonCSanPin-Bold" w:cs="NewtonCSanPin-Bold"/>
              </w:rPr>
              <w:t>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09.03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</w:rPr>
            </w:pPr>
            <w:r>
              <w:t>49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Style w:val="1"/>
                <w:rFonts w:ascii="Calibri" w:eastAsia="NewtonCSanPin-BoldItalic" w:hAnsi="Calibri" w:cs="NewtonCSanPin-BoldItalic"/>
                <w:i/>
                <w:iCs/>
              </w:rPr>
            </w:pPr>
            <w:r>
              <w:rPr>
                <w:rStyle w:val="1"/>
                <w:rFonts w:eastAsia="NewtonCSanPin-Bold" w:cs="NewtonCSanPin-Bold"/>
              </w:rPr>
              <w:t xml:space="preserve">А. П. </w:t>
            </w:r>
            <w:proofErr w:type="spellStart"/>
            <w:r>
              <w:rPr>
                <w:rStyle w:val="1"/>
                <w:rFonts w:eastAsia="NewtonCSanPin-Bold" w:cs="NewtonCSanPin-Bold"/>
              </w:rPr>
              <w:t>Платонов</w:t>
            </w:r>
            <w:proofErr w:type="gramStart"/>
            <w:r>
              <w:rPr>
                <w:rStyle w:val="1"/>
                <w:rFonts w:eastAsia="NewtonCSanPin-Bold" w:cs="NewtonCSanPin-Bold"/>
              </w:rPr>
              <w:t>.«</w:t>
            </w:r>
            <w:proofErr w:type="gramEnd"/>
            <w:r>
              <w:rPr>
                <w:rStyle w:val="1"/>
                <w:rFonts w:eastAsia="NewtonCSanPin-Bold" w:cs="NewtonCSanPin-Bold"/>
              </w:rPr>
              <w:t>В</w:t>
            </w:r>
            <w:proofErr w:type="spellEnd"/>
            <w:r>
              <w:rPr>
                <w:rStyle w:val="1"/>
                <w:rFonts w:eastAsia="NewtonCSanPin-Bold" w:cs="NewtonCSanPin-Bold"/>
              </w:rPr>
              <w:t xml:space="preserve"> прекрасном и яростном мире» </w:t>
            </w:r>
          </w:p>
          <w:p w:rsidR="00BC0D7B" w:rsidRDefault="00BC0D7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</w:rPr>
            </w:pPr>
            <w:r>
              <w:t>50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Style w:val="1"/>
                <w:rFonts w:eastAsia="NewtonCSanPin-Bold" w:cs="NewtonCSanPin-Bold"/>
              </w:rPr>
              <w:t xml:space="preserve">Классное контрольное сочинение </w:t>
            </w:r>
            <w:r>
              <w:rPr>
                <w:rStyle w:val="1"/>
                <w:rFonts w:eastAsia="NewtonCSanPin-BoldItalic" w:cs="NewtonCSanPin-BoldItalic"/>
                <w:i/>
                <w:iCs/>
              </w:rPr>
              <w:t>(урок развития речи</w:t>
            </w:r>
            <w:proofErr w:type="gramStart"/>
            <w:r>
              <w:rPr>
                <w:rStyle w:val="1"/>
                <w:rFonts w:eastAsia="NewtonCSanPin-BoldItalic" w:cs="NewtonCSanPin-BoldItalic"/>
                <w:i/>
                <w:iCs/>
              </w:rPr>
              <w:t xml:space="preserve"> )</w:t>
            </w:r>
            <w:proofErr w:type="gramEnd"/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Fonts w:eastAsia="NewtonCSanPin-Bold" w:cs="NewtonCSanPin-Bold"/>
              </w:rPr>
            </w:pPr>
            <w:r>
              <w:t>51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Fonts w:eastAsia="NewtonCSanPin-Bold" w:cs="NewtonCSanPin-Bold"/>
              </w:rPr>
              <w:t xml:space="preserve">Б. Л. </w:t>
            </w:r>
            <w:proofErr w:type="spellStart"/>
            <w:r>
              <w:rPr>
                <w:rFonts w:eastAsia="NewtonCSanPin-Bold" w:cs="NewtonCSanPin-Bold"/>
              </w:rPr>
              <w:t>Пастернак</w:t>
            </w:r>
            <w:proofErr w:type="gramStart"/>
            <w:r>
              <w:rPr>
                <w:rFonts w:eastAsia="NewtonCSanPin-Bold" w:cs="NewtonCSanPin-Bold"/>
              </w:rPr>
              <w:t>.«</w:t>
            </w:r>
            <w:proofErr w:type="gramEnd"/>
            <w:r>
              <w:rPr>
                <w:rFonts w:eastAsia="NewtonCSanPin-Bold" w:cs="NewtonCSanPin-Bold"/>
              </w:rPr>
              <w:t>Июль</w:t>
            </w:r>
            <w:proofErr w:type="spellEnd"/>
            <w:r>
              <w:rPr>
                <w:rFonts w:eastAsia="NewtonCSanPin-Bold" w:cs="NewtonCSanPin-Bold"/>
              </w:rPr>
              <w:t xml:space="preserve">», </w:t>
            </w:r>
            <w:r>
              <w:rPr>
                <w:rFonts w:eastAsia="NewtonCSanPin-Bold" w:cs="NewtonCSanPin-Bold"/>
              </w:rPr>
              <w:t>«Никого не будет в доме…».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Fonts w:eastAsia="NewtonCSanPin-Bold" w:cs="NewtonCSanPin-Bold"/>
              </w:rPr>
            </w:pPr>
            <w:r>
              <w:t>52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Fonts w:eastAsia="NewtonCSanPin-Bold" w:cs="NewtonCSanPin-Bold"/>
              </w:rPr>
              <w:t xml:space="preserve">А. Т. </w:t>
            </w:r>
            <w:proofErr w:type="spellStart"/>
            <w:r>
              <w:rPr>
                <w:rFonts w:eastAsia="NewtonCSanPin-Bold" w:cs="NewtonCSanPin-Bold"/>
              </w:rPr>
              <w:t>Твардовский</w:t>
            </w:r>
            <w:proofErr w:type="gramStart"/>
            <w:r>
              <w:rPr>
                <w:rFonts w:eastAsia="NewtonCSanPin-Bold" w:cs="NewtonCSanPin-Bold"/>
              </w:rPr>
              <w:t>.«</w:t>
            </w:r>
            <w:proofErr w:type="gramEnd"/>
            <w:r>
              <w:rPr>
                <w:rFonts w:eastAsia="NewtonCSanPin-Bold" w:cs="NewtonCSanPin-Bold"/>
              </w:rPr>
              <w:t>Снега</w:t>
            </w:r>
            <w:proofErr w:type="spellEnd"/>
            <w:r>
              <w:rPr>
                <w:rFonts w:eastAsia="NewtonCSanPin-Bold" w:cs="NewtonCSanPin-Bold"/>
              </w:rPr>
              <w:t xml:space="preserve"> потемнеют синие…»,«Июль — макушка лета…»,«На дне моей жизни…».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30.03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</w:rPr>
            </w:pPr>
            <w:r>
              <w:t>53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Style w:val="1"/>
                <w:rFonts w:ascii="Calibri" w:eastAsia="NewtonCSanPin-Bold" w:hAnsi="Calibri" w:cs="NewtonCSanPin-Bold"/>
              </w:rPr>
            </w:pPr>
            <w:r>
              <w:rPr>
                <w:rStyle w:val="1"/>
                <w:rFonts w:eastAsia="NewtonCSanPin-Bold" w:cs="NewtonCSanPin-Bold"/>
              </w:rPr>
              <w:t xml:space="preserve">На дорогах войны. Стихотворения о </w:t>
            </w:r>
            <w:proofErr w:type="spellStart"/>
            <w:r>
              <w:rPr>
                <w:rStyle w:val="1"/>
                <w:rFonts w:eastAsia="NewtonCSanPin-Bold" w:cs="NewtonCSanPin-Bold"/>
              </w:rPr>
              <w:t>войнеА</w:t>
            </w:r>
            <w:proofErr w:type="spellEnd"/>
            <w:r>
              <w:rPr>
                <w:rStyle w:val="1"/>
                <w:rFonts w:eastAsia="NewtonCSanPin-Bold" w:cs="NewtonCSanPin-Bold"/>
              </w:rPr>
              <w:t xml:space="preserve">. А. Ахматовой, К. М. Симонова, А. А. Суркова, А. Т. </w:t>
            </w:r>
            <w:proofErr w:type="spellStart"/>
            <w:r>
              <w:rPr>
                <w:rStyle w:val="1"/>
                <w:rFonts w:eastAsia="NewtonCSanPin-Bold" w:cs="NewtonCSanPin-Bold"/>
              </w:rPr>
              <w:t>Твар</w:t>
            </w:r>
            <w:proofErr w:type="spellEnd"/>
            <w:r>
              <w:rPr>
                <w:rStyle w:val="1"/>
                <w:rFonts w:eastAsia="NewtonCSanPin-Bold" w:cs="NewtonCSanPin-Bold"/>
              </w:rPr>
              <w:t xml:space="preserve"> </w:t>
            </w:r>
            <w:proofErr w:type="spellStart"/>
            <w:r>
              <w:rPr>
                <w:rStyle w:val="1"/>
                <w:rFonts w:eastAsia="NewtonCSanPin-Bold" w:cs="NewtonCSanPin-Bold"/>
              </w:rPr>
              <w:t>дов</w:t>
            </w:r>
            <w:proofErr w:type="spellEnd"/>
            <w:r>
              <w:rPr>
                <w:rStyle w:val="1"/>
                <w:rFonts w:eastAsia="NewtonCSanPin-Bold" w:cs="NewtonCSanPin-Bold"/>
              </w:rPr>
              <w:t xml:space="preserve"> </w:t>
            </w:r>
            <w:proofErr w:type="spellStart"/>
            <w:r>
              <w:rPr>
                <w:rStyle w:val="1"/>
                <w:rFonts w:eastAsia="NewtonCSanPin-Bold" w:cs="NewtonCSanPin-Bold"/>
              </w:rPr>
              <w:t>ского</w:t>
            </w:r>
            <w:proofErr w:type="spellEnd"/>
            <w:r>
              <w:rPr>
                <w:rStyle w:val="1"/>
                <w:rFonts w:eastAsia="NewtonCSanPin-Bold" w:cs="NewtonCSanPin-Bold"/>
              </w:rPr>
              <w:t>, Н.</w:t>
            </w:r>
            <w:r>
              <w:rPr>
                <w:rStyle w:val="1"/>
                <w:rFonts w:eastAsia="NewtonCSanPin-Bold" w:cs="NewtonCSanPin-Bold"/>
              </w:rPr>
              <w:t xml:space="preserve"> С. Тихонова и </w:t>
            </w:r>
            <w:proofErr w:type="spellStart"/>
            <w:proofErr w:type="gramStart"/>
            <w:r>
              <w:rPr>
                <w:rStyle w:val="1"/>
                <w:rFonts w:eastAsia="NewtonCSanPin-Bold" w:cs="NewtonCSanPin-Bold"/>
              </w:rPr>
              <w:t>др</w:t>
            </w:r>
            <w:proofErr w:type="spellEnd"/>
            <w:proofErr w:type="gramEnd"/>
          </w:p>
          <w:p w:rsidR="00BC0D7B" w:rsidRDefault="00BC0D7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01.04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Fonts w:eastAsia="NewtonCSanPin-Bold" w:cs="NewtonCSanPin-Bold"/>
              </w:rPr>
            </w:pPr>
            <w:r>
              <w:t>54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Fonts w:eastAsia="NewtonCSanPin-Bold" w:cs="NewtonCSanPin-Bold"/>
              </w:rPr>
              <w:t xml:space="preserve"> Ф. А. </w:t>
            </w:r>
            <w:proofErr w:type="spellStart"/>
            <w:r>
              <w:rPr>
                <w:rFonts w:eastAsia="NewtonCSanPin-Bold" w:cs="NewtonCSanPin-Bold"/>
              </w:rPr>
              <w:t>Абрамов</w:t>
            </w:r>
            <w:proofErr w:type="gramStart"/>
            <w:r>
              <w:rPr>
                <w:rFonts w:eastAsia="NewtonCSanPin-Bold" w:cs="NewtonCSanPin-Bold"/>
              </w:rPr>
              <w:t>.«</w:t>
            </w:r>
            <w:proofErr w:type="gramEnd"/>
            <w:r>
              <w:rPr>
                <w:rFonts w:eastAsia="NewtonCSanPin-Bold" w:cs="NewtonCSanPin-Bold"/>
              </w:rPr>
              <w:t>О</w:t>
            </w:r>
            <w:proofErr w:type="spellEnd"/>
            <w:r>
              <w:rPr>
                <w:rFonts w:eastAsia="NewtonCSanPin-Bold" w:cs="NewtonCSanPin-Bold"/>
              </w:rPr>
              <w:t xml:space="preserve"> чём плачут лошади».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06.04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Fonts w:eastAsia="NewtonCSanPin-Bold" w:cs="NewtonCSanPin-Bold"/>
              </w:rPr>
            </w:pPr>
            <w:r>
              <w:t>55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Fonts w:eastAsia="NewtonCSanPin-Bold" w:cs="NewtonCSanPin-Bold"/>
              </w:rPr>
              <w:t>Е. И. Носов. «Кукла» («</w:t>
            </w:r>
            <w:proofErr w:type="spellStart"/>
            <w:r>
              <w:rPr>
                <w:rFonts w:eastAsia="NewtonCSanPin-Bold" w:cs="NewtonCSanPin-Bold"/>
              </w:rPr>
              <w:t>Акимыч</w:t>
            </w:r>
            <w:proofErr w:type="spellEnd"/>
            <w:r>
              <w:rPr>
                <w:rFonts w:eastAsia="NewtonCSanPin-Bold" w:cs="NewtonCSanPin-Bold"/>
              </w:rPr>
              <w:t>»).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Fonts w:eastAsia="NewtonCSanPin-Bold" w:cs="NewtonCSanPin-Bold"/>
              </w:rPr>
            </w:pPr>
            <w:r>
              <w:t>56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Fonts w:eastAsia="NewtonCSanPin-Bold" w:cs="NewtonCSanPin-Bold"/>
              </w:rPr>
              <w:t>Е. И. Носов. «Живое пламя».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Fonts w:eastAsia="NewtonCSanPin-Bold" w:cs="NewtonCSanPin-Bold"/>
              </w:rPr>
            </w:pPr>
            <w:r>
              <w:t>57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Fonts w:eastAsia="NewtonCSanPin-Bold" w:cs="NewtonCSanPin-Bold"/>
              </w:rPr>
              <w:t>Ю. П. Казаков. «Тихое утро».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Fonts w:eastAsia="NewtonCSanPin-Bold" w:cs="NewtonCSanPin-Bold"/>
              </w:rPr>
            </w:pPr>
            <w:r>
              <w:t>58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Fonts w:eastAsia="NewtonCSanPin-Bold" w:cs="NewtonCSanPin-Bold"/>
              </w:rPr>
              <w:t xml:space="preserve">Д. С. Лихачёв. «Земля родная» </w:t>
            </w:r>
            <w:r>
              <w:rPr>
                <w:rFonts w:eastAsia="NewtonCSanPin-Bold" w:cs="NewtonCSanPin-Bold"/>
              </w:rPr>
              <w:t>(главы).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</w:rPr>
            </w:pPr>
            <w:r>
              <w:t>59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Style w:val="1"/>
                <w:rFonts w:ascii="Calibri" w:eastAsia="NewtonCSanPin-BoldItalic" w:hAnsi="Calibri" w:cs="NewtonCSanPin-BoldItalic"/>
                <w:i/>
                <w:iCs/>
              </w:rPr>
            </w:pPr>
            <w:r>
              <w:rPr>
                <w:rStyle w:val="1"/>
                <w:rFonts w:eastAsia="NewtonCSanPin-Bold" w:cs="NewtonCSanPin-Bold"/>
              </w:rPr>
              <w:t xml:space="preserve">М. М. </w:t>
            </w:r>
            <w:proofErr w:type="spellStart"/>
            <w:r>
              <w:rPr>
                <w:rStyle w:val="1"/>
                <w:rFonts w:eastAsia="NewtonCSanPin-Bold" w:cs="NewtonCSanPin-Bold"/>
              </w:rPr>
              <w:t>Зощенко</w:t>
            </w:r>
            <w:proofErr w:type="gramStart"/>
            <w:r>
              <w:rPr>
                <w:rStyle w:val="1"/>
                <w:rFonts w:eastAsia="NewtonCSanPin-Bold" w:cs="NewtonCSanPin-Bold"/>
              </w:rPr>
              <w:t>.«</w:t>
            </w:r>
            <w:proofErr w:type="gramEnd"/>
            <w:r>
              <w:rPr>
                <w:rStyle w:val="1"/>
                <w:rFonts w:eastAsia="NewtonCSanPin-Bold" w:cs="NewtonCSanPin-Bold"/>
              </w:rPr>
              <w:t>Беда</w:t>
            </w:r>
            <w:proofErr w:type="spellEnd"/>
            <w:r>
              <w:rPr>
                <w:rStyle w:val="1"/>
                <w:rFonts w:eastAsia="NewtonCSanPin-Bold" w:cs="NewtonCSanPin-Bold"/>
              </w:rPr>
              <w:t>» и другие рассказы</w:t>
            </w:r>
          </w:p>
          <w:p w:rsidR="00BC0D7B" w:rsidRDefault="00BC0D7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Fonts w:eastAsia="NewtonCSanPin-Bold" w:cs="NewtonCSanPin-Bold"/>
              </w:rPr>
            </w:pPr>
            <w:r>
              <w:t>60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Fonts w:eastAsia="NewtonCSanPin-Bold" w:cs="NewtonCSanPin-Bold"/>
              </w:rPr>
              <w:t xml:space="preserve">«Тихая моя </w:t>
            </w:r>
            <w:proofErr w:type="spellStart"/>
            <w:r>
              <w:rPr>
                <w:rFonts w:eastAsia="NewtonCSanPin-Bold" w:cs="NewtonCSanPin-Bold"/>
              </w:rPr>
              <w:t>родина»</w:t>
            </w:r>
            <w:proofErr w:type="gramStart"/>
            <w:r>
              <w:rPr>
                <w:rFonts w:eastAsia="NewtonCSanPin-Bold" w:cs="NewtonCSanPin-Bold"/>
              </w:rPr>
              <w:t>.С</w:t>
            </w:r>
            <w:proofErr w:type="gramEnd"/>
            <w:r>
              <w:rPr>
                <w:rFonts w:eastAsia="NewtonCSanPin-Bold" w:cs="NewtonCSanPin-Bold"/>
              </w:rPr>
              <w:t>тихи</w:t>
            </w:r>
            <w:proofErr w:type="spellEnd"/>
            <w:r>
              <w:rPr>
                <w:rFonts w:eastAsia="NewtonCSanPin-Bold" w:cs="NewtonCSanPin-Bold"/>
              </w:rPr>
              <w:t xml:space="preserve"> В. </w:t>
            </w:r>
            <w:r>
              <w:rPr>
                <w:rFonts w:eastAsia="NewtonCSanPin-Bold" w:cs="NewtonCSanPin-Bold"/>
              </w:rPr>
              <w:lastRenderedPageBreak/>
              <w:t>Я. Брюсова, Ф. Сологуба, С. А. Есенина, Н. М. Рубцова, Н. А. Заболоцкого и др.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</w:pPr>
            <w:r>
              <w:lastRenderedPageBreak/>
              <w:t>1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Fonts w:eastAsia="NewtonCSanPin-Bold" w:cs="NewtonCSanPin-Bold"/>
                <w:lang w:val="ru-RU"/>
              </w:rPr>
            </w:pPr>
            <w:r>
              <w:t>61</w:t>
            </w:r>
            <w:r>
              <w:rPr>
                <w:lang w:val="ru-RU"/>
              </w:rPr>
              <w:t>-62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Fonts w:eastAsia="NewtonCSanPin-Bold" w:cs="NewtonCSanPin-Bold"/>
              </w:rPr>
              <w:t xml:space="preserve">Песни на слова русских поэтов ХХ </w:t>
            </w:r>
            <w:proofErr w:type="spellStart"/>
            <w:r>
              <w:rPr>
                <w:rFonts w:eastAsia="NewtonCSanPin-Bold" w:cs="NewtonCSanPin-Bold"/>
              </w:rPr>
              <w:t>века</w:t>
            </w:r>
            <w:proofErr w:type="gramStart"/>
            <w:r>
              <w:rPr>
                <w:rFonts w:eastAsia="NewtonCSanPin-Bold" w:cs="NewtonCSanPin-Bold"/>
              </w:rPr>
              <w:t>.А</w:t>
            </w:r>
            <w:proofErr w:type="spellEnd"/>
            <w:proofErr w:type="gramEnd"/>
            <w:r>
              <w:rPr>
                <w:rFonts w:eastAsia="NewtonCSanPin-Bold" w:cs="NewtonCSanPin-Bold"/>
              </w:rPr>
              <w:t xml:space="preserve">. Н. </w:t>
            </w:r>
            <w:r>
              <w:rPr>
                <w:rFonts w:eastAsia="NewtonCSanPin-Bold" w:cs="NewtonCSanPin-Bold"/>
              </w:rPr>
              <w:t xml:space="preserve">Вертинский. «Доченьки». И. Гофф. «Русское </w:t>
            </w:r>
            <w:proofErr w:type="spellStart"/>
            <w:r>
              <w:rPr>
                <w:rFonts w:eastAsia="NewtonCSanPin-Bold" w:cs="NewtonCSanPin-Bold"/>
              </w:rPr>
              <w:t>поле»</w:t>
            </w:r>
            <w:proofErr w:type="gramStart"/>
            <w:r>
              <w:rPr>
                <w:rFonts w:eastAsia="NewtonCSanPin-Bold" w:cs="NewtonCSanPin-Bold"/>
              </w:rPr>
              <w:t>.Б</w:t>
            </w:r>
            <w:proofErr w:type="spellEnd"/>
            <w:proofErr w:type="gramEnd"/>
            <w:r>
              <w:rPr>
                <w:rFonts w:eastAsia="NewtonCSanPin-Bold" w:cs="NewtonCSanPin-Bold"/>
              </w:rPr>
              <w:t>. Ш. Окуджава. «По смоленской дороге…».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29.04-04.05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  <w:lang w:val="ru-RU"/>
              </w:rPr>
            </w:pPr>
            <w:r>
              <w:t>6</w:t>
            </w:r>
            <w:r>
              <w:rPr>
                <w:lang w:val="ru-RU"/>
              </w:rPr>
              <w:t>3-64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Style w:val="1"/>
                <w:rFonts w:eastAsia="NewtonCSanPin-Bold" w:cs="NewtonCSanPin-Bold"/>
              </w:rPr>
              <w:t xml:space="preserve">Письменная контрольная работа. Тестирование 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06.05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8363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ED6919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Style w:val="1"/>
                <w:rFonts w:eastAsia="NewtonCSanPin-Bold" w:cs="NewtonCSanPin-Bold"/>
              </w:rPr>
              <w:t>Из литературы народов России</w:t>
            </w:r>
          </w:p>
        </w:tc>
        <w:tc>
          <w:tcPr>
            <w:tcW w:w="1560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Fonts w:eastAsia="NewtonCSanPin-Bold" w:cs="NewtonCSanPin-Bold"/>
                <w:lang w:val="ru-RU"/>
              </w:rPr>
            </w:pPr>
            <w:r>
              <w:t>6</w:t>
            </w:r>
            <w:r>
              <w:rPr>
                <w:lang w:val="ru-RU"/>
              </w:rPr>
              <w:t>5-66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Fonts w:eastAsia="NewtonCSanPin-Bold" w:cs="NewtonCSanPin-Bold"/>
              </w:rPr>
              <w:t xml:space="preserve">Расул </w:t>
            </w:r>
            <w:proofErr w:type="spellStart"/>
            <w:r>
              <w:rPr>
                <w:rFonts w:eastAsia="NewtonCSanPin-Bold" w:cs="NewtonCSanPin-Bold"/>
              </w:rPr>
              <w:t>Гамзатов</w:t>
            </w:r>
            <w:proofErr w:type="gramStart"/>
            <w:r>
              <w:rPr>
                <w:rFonts w:eastAsia="NewtonCSanPin-Bold" w:cs="NewtonCSanPin-Bold"/>
              </w:rPr>
              <w:t>.«</w:t>
            </w:r>
            <w:proofErr w:type="gramEnd"/>
            <w:r>
              <w:rPr>
                <w:rFonts w:eastAsia="NewtonCSanPin-Bold" w:cs="NewtonCSanPin-Bold"/>
              </w:rPr>
              <w:t>Опять</w:t>
            </w:r>
            <w:proofErr w:type="spellEnd"/>
            <w:r>
              <w:rPr>
                <w:rFonts w:eastAsia="NewtonCSanPin-Bold" w:cs="NewtonCSanPin-Bold"/>
              </w:rPr>
              <w:t xml:space="preserve"> за спиною родная земля…», </w:t>
            </w:r>
            <w:r>
              <w:rPr>
                <w:rFonts w:eastAsia="NewtonCSanPin-Bold" w:cs="NewtonCSanPin-Bold"/>
              </w:rPr>
              <w:t>«Я вновь пришёл сюда и сам не верю…»(из цикла «Восьмистишия»),«О моей родине».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11-13.05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8363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ED6919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Style w:val="1"/>
                <w:rFonts w:eastAsia="NewtonCSanPin-Bold" w:cs="NewtonCSanPin-Bold"/>
              </w:rPr>
              <w:t>Из зарубежной литературы</w:t>
            </w:r>
          </w:p>
        </w:tc>
        <w:tc>
          <w:tcPr>
            <w:tcW w:w="1560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Style w:val="1"/>
                <w:rFonts w:eastAsia="NewtonCSanPin-Bold" w:cs="NewtonCSanPin-Bold"/>
                <w:lang w:val="ru-RU"/>
              </w:rPr>
            </w:pPr>
            <w:r>
              <w:t>6</w:t>
            </w:r>
            <w:r>
              <w:rPr>
                <w:lang w:val="ru-RU"/>
              </w:rPr>
              <w:t>7-68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Style w:val="1"/>
                <w:rFonts w:ascii="Calibri" w:eastAsia="NewtonCSanPin-BoldItalic" w:hAnsi="Calibri" w:cs="NewtonCSanPin-BoldItalic"/>
                <w:i/>
                <w:iCs/>
              </w:rPr>
            </w:pPr>
            <w:r>
              <w:rPr>
                <w:rStyle w:val="1"/>
                <w:rFonts w:eastAsia="NewtonCSanPin-Bold" w:cs="NewtonCSanPin-Bold"/>
              </w:rPr>
              <w:t xml:space="preserve">Р. Бёрнс. «Честная бедность» и другие стихотворения </w:t>
            </w:r>
          </w:p>
          <w:p w:rsidR="00BC0D7B" w:rsidRDefault="00BC0D7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18-20.05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c>
          <w:tcPr>
            <w:tcW w:w="107" w:type="dxa"/>
            <w:shd w:val="clear" w:color="auto" w:fill="auto"/>
          </w:tcPr>
          <w:p w:rsidR="00BC0D7B" w:rsidRDefault="00BC0D7B"/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rFonts w:eastAsia="NewtonCSanPin-Bold" w:cs="NewtonCSanPin-Bold"/>
                <w:lang w:val="ru-RU"/>
              </w:rPr>
            </w:pPr>
            <w:r>
              <w:t>6</w:t>
            </w:r>
            <w:r>
              <w:rPr>
                <w:lang w:val="ru-RU"/>
              </w:rPr>
              <w:t>9-70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rPr>
                <w:rFonts w:ascii="Calibri" w:eastAsia="Calibri" w:hAnsi="Calibri" w:cs="Times New Roman"/>
              </w:rPr>
            </w:pPr>
            <w:r>
              <w:rPr>
                <w:rFonts w:eastAsia="NewtonCSanPin-Bold" w:cs="NewtonCSanPin-Bold"/>
              </w:rPr>
              <w:t>Дж. Г. Байрон. «Душа моя мрачна…»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C0D7B" w:rsidRDefault="00ED6919">
            <w:pPr>
              <w:pStyle w:val="ac"/>
              <w:jc w:val="center"/>
              <w:rPr>
                <w:lang w:val="ru-RU"/>
              </w:rPr>
            </w:pPr>
            <w:r>
              <w:rPr>
                <w:lang w:val="ru-RU"/>
              </w:rPr>
              <w:t>25-27.05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0D7B" w:rsidRDefault="00BC0D7B">
            <w:pPr>
              <w:pStyle w:val="ac"/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BC0D7B" w:rsidRDefault="00BC0D7B"/>
        </w:tc>
      </w:tr>
      <w:tr w:rsidR="00BC0D7B">
        <w:trPr>
          <w:trHeight w:val="64"/>
        </w:trPr>
        <w:tc>
          <w:tcPr>
            <w:tcW w:w="5014" w:type="dxa"/>
            <w:gridSpan w:val="4"/>
            <w:shd w:val="clear" w:color="auto" w:fill="auto"/>
          </w:tcPr>
          <w:p w:rsidR="00BC0D7B" w:rsidRDefault="00BC0D7B">
            <w:pPr>
              <w:rPr>
                <w:rFonts w:ascii="Times New Roman" w:hAnsi="Times New Roman"/>
                <w:b/>
                <w:bCs/>
              </w:rPr>
            </w:pPr>
          </w:p>
          <w:p w:rsidR="00BC0D7B" w:rsidRDefault="00ED6919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СОГЛАСОВАНО</w:t>
            </w:r>
          </w:p>
          <w:p w:rsidR="00BC0D7B" w:rsidRDefault="00ED69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заседания</w:t>
            </w:r>
          </w:p>
          <w:p w:rsidR="00BC0D7B" w:rsidRDefault="00ED69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методического совета</w:t>
            </w:r>
          </w:p>
          <w:p w:rsidR="00BC0D7B" w:rsidRDefault="00ED69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МБОУ </w:t>
            </w:r>
            <w:proofErr w:type="spellStart"/>
            <w:r>
              <w:rPr>
                <w:rFonts w:ascii="Times New Roman" w:hAnsi="Times New Roman"/>
              </w:rPr>
              <w:t>Кашарская</w:t>
            </w:r>
            <w:proofErr w:type="spellEnd"/>
            <w:r>
              <w:rPr>
                <w:rFonts w:ascii="Times New Roman" w:hAnsi="Times New Roman"/>
              </w:rPr>
              <w:t xml:space="preserve"> СОШ </w:t>
            </w:r>
          </w:p>
          <w:p w:rsidR="00BC0D7B" w:rsidRDefault="00ED6919">
            <w:r>
              <w:rPr>
                <w:rFonts w:ascii="Times New Roman" w:hAnsi="Times New Roman"/>
              </w:rPr>
              <w:t xml:space="preserve">№ 87___от01.09_______2021года </w:t>
            </w:r>
          </w:p>
          <w:p w:rsidR="00BC0D7B" w:rsidRDefault="00ED6919">
            <w:pPr>
              <w:tabs>
                <w:tab w:val="right" w:pos="2777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____________/Павлова М.А.</w:t>
            </w:r>
          </w:p>
        </w:tc>
        <w:tc>
          <w:tcPr>
            <w:tcW w:w="5016" w:type="dxa"/>
            <w:gridSpan w:val="4"/>
            <w:shd w:val="clear" w:color="auto" w:fill="auto"/>
          </w:tcPr>
          <w:p w:rsidR="00BC0D7B" w:rsidRDefault="00ED6919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</w:t>
            </w:r>
          </w:p>
          <w:p w:rsidR="00BC0D7B" w:rsidRDefault="00ED6919">
            <w:pPr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СОГЛАСОВАНО</w:t>
            </w:r>
          </w:p>
          <w:p w:rsidR="00BC0D7B" w:rsidRDefault="00BC0D7B">
            <w:pPr>
              <w:rPr>
                <w:rFonts w:ascii="Times New Roman" w:hAnsi="Times New Roman"/>
                <w:b/>
                <w:bCs/>
              </w:rPr>
            </w:pPr>
          </w:p>
          <w:p w:rsidR="00BC0D7B" w:rsidRDefault="00ED69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Заместитель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д</w:t>
            </w:r>
            <w:proofErr w:type="gramEnd"/>
            <w:r>
              <w:rPr>
                <w:rFonts w:ascii="Times New Roman" w:hAnsi="Times New Roman"/>
              </w:rPr>
              <w:t>иректора по УВР</w:t>
            </w:r>
          </w:p>
          <w:p w:rsidR="00BC0D7B" w:rsidRDefault="00ED69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МБОУ Кашарской СОШ</w:t>
            </w:r>
          </w:p>
          <w:p w:rsidR="00BC0D7B" w:rsidRDefault="00ED69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__________  /Фролова С.В./</w:t>
            </w:r>
          </w:p>
          <w:p w:rsidR="00BC0D7B" w:rsidRDefault="00BC0D7B">
            <w:pPr>
              <w:rPr>
                <w:rFonts w:ascii="Times New Roman" w:hAnsi="Times New Roman"/>
              </w:rPr>
            </w:pPr>
          </w:p>
          <w:p w:rsidR="00BC0D7B" w:rsidRDefault="00ED69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</w:p>
        </w:tc>
      </w:tr>
    </w:tbl>
    <w:p w:rsidR="00BC0D7B" w:rsidRDefault="00BC0D7B">
      <w:pPr>
        <w:pStyle w:val="western"/>
        <w:spacing w:before="280" w:after="280"/>
      </w:pPr>
    </w:p>
    <w:p w:rsidR="00BC0D7B" w:rsidRDefault="00BC0D7B">
      <w:pPr>
        <w:pStyle w:val="western"/>
        <w:spacing w:before="280" w:after="280"/>
      </w:pPr>
    </w:p>
    <w:p w:rsidR="00BC0D7B" w:rsidRDefault="00BC0D7B">
      <w:pPr>
        <w:pStyle w:val="western"/>
        <w:spacing w:before="280" w:after="280"/>
      </w:pPr>
    </w:p>
    <w:p w:rsidR="00BC0D7B" w:rsidRDefault="00BC0D7B">
      <w:pPr>
        <w:pStyle w:val="western"/>
        <w:spacing w:before="280" w:after="280"/>
      </w:pPr>
    </w:p>
    <w:p w:rsidR="00BC0D7B" w:rsidRDefault="00BC0D7B"/>
    <w:sectPr w:rsidR="00BC0D7B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PetersburgCSanPin-Regular">
    <w:panose1 w:val="00000000000000000000"/>
    <w:charset w:val="00"/>
    <w:family w:val="roman"/>
    <w:notTrueType/>
    <w:pitch w:val="default"/>
  </w:font>
  <w:font w:name="NewtonCSanPin-Bold">
    <w:panose1 w:val="00000000000000000000"/>
    <w:charset w:val="00"/>
    <w:family w:val="roman"/>
    <w:notTrueType/>
    <w:pitch w:val="default"/>
  </w:font>
  <w:font w:name="NewtonCSanPin-BoldItalic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0D7B"/>
    <w:rsid w:val="00BC0D7B"/>
    <w:rsid w:val="00ED6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6C"/>
    <w:pPr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qFormat/>
    <w:rsid w:val="00FC2C82"/>
  </w:style>
  <w:style w:type="character" w:customStyle="1" w:styleId="a3">
    <w:name w:val="Верхний колонтитул Знак"/>
    <w:basedOn w:val="a0"/>
    <w:uiPriority w:val="99"/>
    <w:semiHidden/>
    <w:qFormat/>
    <w:rsid w:val="007D31E3"/>
  </w:style>
  <w:style w:type="character" w:customStyle="1" w:styleId="a4">
    <w:name w:val="Нижний колонтитул Знак"/>
    <w:basedOn w:val="a0"/>
    <w:uiPriority w:val="99"/>
    <w:semiHidden/>
    <w:qFormat/>
    <w:rsid w:val="007D31E3"/>
  </w:style>
  <w:style w:type="character" w:customStyle="1" w:styleId="a5">
    <w:name w:val="Текст выноски Знак"/>
    <w:basedOn w:val="a0"/>
    <w:uiPriority w:val="99"/>
    <w:semiHidden/>
    <w:qFormat/>
    <w:rsid w:val="004912C5"/>
    <w:rPr>
      <w:rFonts w:ascii="Tahoma" w:hAnsi="Tahoma" w:cs="Tahoma"/>
      <w:sz w:val="16"/>
      <w:szCs w:val="16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Normal (Web)"/>
    <w:basedOn w:val="a"/>
    <w:uiPriority w:val="99"/>
    <w:semiHidden/>
    <w:unhideWhenUsed/>
    <w:qFormat/>
    <w:rsid w:val="003F2069"/>
    <w:pPr>
      <w:spacing w:beforeAutospacing="1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qFormat/>
    <w:rsid w:val="003F2069"/>
    <w:pPr>
      <w:spacing w:beforeAutospacing="1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Содержимое таблицы"/>
    <w:basedOn w:val="a"/>
    <w:qFormat/>
    <w:rsid w:val="00FC2C82"/>
    <w:pPr>
      <w:widowControl w:val="0"/>
      <w:suppressLineNumbers/>
      <w:suppressAutoHyphens/>
      <w:spacing w:line="100" w:lineRule="atLeast"/>
      <w:jc w:val="left"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ad">
    <w:name w:val="header"/>
    <w:basedOn w:val="a"/>
    <w:uiPriority w:val="99"/>
    <w:semiHidden/>
    <w:unhideWhenUsed/>
    <w:rsid w:val="007D31E3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semiHidden/>
    <w:unhideWhenUsed/>
    <w:rsid w:val="007D31E3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4912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9BEAF-66D4-4482-93C0-039B2C0B6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4083</Words>
  <Characters>23275</Characters>
  <Application>Microsoft Office Word</Application>
  <DocSecurity>0</DocSecurity>
  <Lines>193</Lines>
  <Paragraphs>54</Paragraphs>
  <ScaleCrop>false</ScaleCrop>
  <Company/>
  <LinksUpToDate>false</LinksUpToDate>
  <CharactersWithSpaces>27304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dc:description/>
  <cp:lastModifiedBy>Завуч</cp:lastModifiedBy>
  <cp:revision>7</cp:revision>
  <cp:lastPrinted>2021-09-03T17:56:00Z</cp:lastPrinted>
  <dcterms:created xsi:type="dcterms:W3CDTF">2020-09-06T09:32:00Z</dcterms:created>
  <dcterms:modified xsi:type="dcterms:W3CDTF">2022-03-21T09:40:00Z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